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B1" w:rsidRPr="00FD34B1" w:rsidRDefault="00FD34B1" w:rsidP="00FD34B1">
      <w:pPr>
        <w:pStyle w:val="1"/>
        <w:spacing w:before="0" w:line="240" w:lineRule="auto"/>
        <w:jc w:val="center"/>
        <w:rPr>
          <w:rFonts w:ascii="PF Handbook Pro black" w:hAnsi="PF Handbook Pro black"/>
          <w:b w:val="0"/>
          <w:bCs w:val="0"/>
          <w:shadow/>
          <w:color w:val="auto"/>
          <w:sz w:val="37"/>
          <w:szCs w:val="55"/>
        </w:rPr>
      </w:pPr>
      <w:r w:rsidRPr="00FD34B1">
        <w:rPr>
          <w:rFonts w:ascii="PF Handbook Pro black" w:hAnsi="PF Handbook Pro black"/>
          <w:b w:val="0"/>
          <w:bCs w:val="0"/>
          <w:shadow/>
          <w:color w:val="auto"/>
          <w:sz w:val="37"/>
          <w:szCs w:val="55"/>
        </w:rPr>
        <w:t>Порядок</w:t>
      </w:r>
    </w:p>
    <w:p w:rsidR="00FD34B1" w:rsidRDefault="00FD34B1" w:rsidP="00FD34B1">
      <w:pPr>
        <w:pStyle w:val="1"/>
        <w:spacing w:before="0" w:line="240" w:lineRule="auto"/>
        <w:jc w:val="center"/>
        <w:rPr>
          <w:rFonts w:ascii="PF Handbook Pro black" w:hAnsi="PF Handbook Pro black"/>
          <w:b w:val="0"/>
          <w:bCs w:val="0"/>
          <w:shadow/>
          <w:color w:val="auto"/>
          <w:sz w:val="37"/>
          <w:szCs w:val="55"/>
        </w:rPr>
      </w:pPr>
      <w:r w:rsidRPr="00FD34B1">
        <w:rPr>
          <w:rFonts w:ascii="PF Handbook Pro black" w:hAnsi="PF Handbook Pro black"/>
          <w:b w:val="0"/>
          <w:bCs w:val="0"/>
          <w:shadow/>
          <w:color w:val="auto"/>
          <w:sz w:val="37"/>
          <w:szCs w:val="55"/>
        </w:rPr>
        <w:t xml:space="preserve"> расследования и оформления несчастных случаев на производстве по новым правилам 2022 года</w:t>
      </w:r>
    </w:p>
    <w:p w:rsidR="00FD34B1" w:rsidRPr="00FD34B1" w:rsidRDefault="00FD34B1" w:rsidP="00FD34B1"/>
    <w:p w:rsidR="00FD34B1" w:rsidRDefault="00FD34B1" w:rsidP="00FD34B1">
      <w:pPr>
        <w:pStyle w:val="a5"/>
        <w:spacing w:before="0" w:beforeAutospacing="0" w:after="0" w:afterAutospacing="0"/>
        <w:ind w:firstLine="567"/>
        <w:jc w:val="both"/>
        <w:rPr>
          <w:color w:val="000000"/>
          <w:szCs w:val="16"/>
        </w:rPr>
      </w:pPr>
      <w:hyperlink r:id="rId7" w:tgtFrame="_blank" w:history="1">
        <w:r>
          <w:rPr>
            <w:rStyle w:val="a6"/>
            <w:color w:val="428BCA"/>
            <w:szCs w:val="16"/>
          </w:rPr>
          <w:t> </w:t>
        </w:r>
        <w:r w:rsidRPr="00FD34B1">
          <w:rPr>
            <w:rStyle w:val="a6"/>
            <w:rFonts w:eastAsiaTheme="majorEastAsia"/>
            <w:b/>
            <w:bCs/>
            <w:sz w:val="22"/>
            <w:szCs w:val="18"/>
            <w:shd w:val="clear" w:color="auto" w:fill="FFFFFF"/>
          </w:rPr>
          <w:t>Приказ Минтруда от 20.04.2022 № 223н</w:t>
        </w:r>
      </w:hyperlink>
      <w:r>
        <w:rPr>
          <w:color w:val="000000"/>
          <w:szCs w:val="16"/>
        </w:rPr>
        <w:t> (далее – Положение № 223н)</w:t>
      </w:r>
      <w:r w:rsidRPr="00FD34B1">
        <w:rPr>
          <w:color w:val="000000"/>
          <w:szCs w:val="16"/>
        </w:rPr>
        <w:t xml:space="preserve"> утвердил новое </w:t>
      </w:r>
      <w:hyperlink r:id="rId8" w:tgtFrame="_blank" w:history="1">
        <w:r w:rsidRPr="00FD34B1">
          <w:rPr>
            <w:rStyle w:val="a6"/>
            <w:rFonts w:eastAsiaTheme="majorEastAsia"/>
            <w:b/>
            <w:bCs/>
            <w:sz w:val="22"/>
            <w:szCs w:val="18"/>
            <w:shd w:val="clear" w:color="auto" w:fill="FFFFFF"/>
          </w:rPr>
          <w:t>Положение</w:t>
        </w:r>
      </w:hyperlink>
      <w:r w:rsidRPr="00FD34B1">
        <w:rPr>
          <w:sz w:val="32"/>
        </w:rPr>
        <w:t> </w:t>
      </w:r>
      <w:r w:rsidRPr="00FD34B1">
        <w:rPr>
          <w:color w:val="000000"/>
          <w:szCs w:val="16"/>
        </w:rPr>
        <w:t>об особенностях расследования несч</w:t>
      </w:r>
      <w:r>
        <w:rPr>
          <w:color w:val="000000"/>
          <w:szCs w:val="16"/>
        </w:rPr>
        <w:t>астных случаев на производстве, которое вступает в силу с 01.09.2022г.</w:t>
      </w:r>
    </w:p>
    <w:p w:rsidR="00FD34B1" w:rsidRDefault="00FD34B1" w:rsidP="00FD34B1">
      <w:pPr>
        <w:pStyle w:val="a5"/>
        <w:spacing w:before="0" w:beforeAutospacing="0" w:after="0" w:afterAutospacing="0"/>
        <w:ind w:firstLine="567"/>
        <w:jc w:val="both"/>
        <w:rPr>
          <w:color w:val="000000"/>
          <w:szCs w:val="16"/>
        </w:rPr>
      </w:pPr>
      <w:r w:rsidRPr="00FD34B1">
        <w:rPr>
          <w:color w:val="000000"/>
          <w:szCs w:val="16"/>
        </w:rPr>
        <w:t>Документ утвержден взамен </w:t>
      </w:r>
      <w:hyperlink r:id="rId9" w:tgtFrame="_blank" w:history="1">
        <w:r w:rsidRPr="00FD34B1">
          <w:rPr>
            <w:rStyle w:val="a6"/>
            <w:rFonts w:eastAsiaTheme="majorEastAsia"/>
            <w:b/>
            <w:bCs/>
            <w:sz w:val="22"/>
            <w:szCs w:val="18"/>
            <w:shd w:val="clear" w:color="auto" w:fill="FFFFFF"/>
          </w:rPr>
          <w:t>Постановления</w:t>
        </w:r>
      </w:hyperlink>
      <w:r w:rsidRPr="00FD34B1">
        <w:rPr>
          <w:color w:val="000000"/>
          <w:sz w:val="22"/>
          <w:szCs w:val="18"/>
          <w:shd w:val="clear" w:color="auto" w:fill="FFFFFF"/>
        </w:rPr>
        <w:t> </w:t>
      </w:r>
      <w:r w:rsidRPr="00FD34B1">
        <w:rPr>
          <w:color w:val="000000"/>
          <w:szCs w:val="16"/>
        </w:rPr>
        <w:t>Минтруда России от 24.10.2002 № 73.</w:t>
      </w:r>
    </w:p>
    <w:p w:rsidR="00FD34B1" w:rsidRPr="00FD34B1" w:rsidRDefault="00FD34B1" w:rsidP="00FD34B1">
      <w:pPr>
        <w:pStyle w:val="a5"/>
        <w:spacing w:before="0" w:beforeAutospacing="0" w:after="0" w:afterAutospacing="0"/>
        <w:ind w:firstLine="567"/>
        <w:jc w:val="both"/>
        <w:rPr>
          <w:color w:val="000000"/>
          <w:szCs w:val="16"/>
        </w:rPr>
      </w:pPr>
      <w:r w:rsidRPr="00FD34B1">
        <w:rPr>
          <w:color w:val="000000"/>
          <w:szCs w:val="16"/>
        </w:rPr>
        <w:t>Обязательные требования по организации и проведению расследования, оформления и учета несчастных случаев (НС) на производстве установлены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FD34B1">
        <w:rPr>
          <w:color w:val="000000"/>
          <w:szCs w:val="16"/>
        </w:rPr>
        <w:t>в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hyperlink r:id="rId10" w:tgtFrame="_blank" w:history="1">
        <w:r w:rsidRPr="00FD34B1">
          <w:rPr>
            <w:rStyle w:val="a6"/>
            <w:rFonts w:eastAsiaTheme="majorEastAsia"/>
            <w:b/>
            <w:bCs/>
            <w:sz w:val="22"/>
            <w:szCs w:val="18"/>
            <w:shd w:val="clear" w:color="auto" w:fill="FFFFFF"/>
          </w:rPr>
          <w:t>ст. 226-231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FD34B1">
        <w:rPr>
          <w:color w:val="000000"/>
          <w:szCs w:val="16"/>
        </w:rPr>
        <w:t>ТК РФ.</w:t>
      </w:r>
    </w:p>
    <w:p w:rsidR="00FD34B1" w:rsidRPr="00FD34B1" w:rsidRDefault="00FD34B1" w:rsidP="00FD34B1">
      <w:pPr>
        <w:pStyle w:val="2"/>
        <w:shd w:val="clear" w:color="auto" w:fill="FFFFFF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45"/>
        </w:rPr>
      </w:pPr>
      <w:r w:rsidRPr="00FD34B1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45"/>
        </w:rPr>
        <w:t>Что относится к несчастным случаям на производстве?</w:t>
      </w:r>
    </w:p>
    <w:p w:rsidR="00FD34B1" w:rsidRPr="00FD34B1" w:rsidRDefault="00FD34B1" w:rsidP="00FD34B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D34B1">
        <w:rPr>
          <w:color w:val="000000"/>
        </w:rPr>
        <w:t>Чтобы разобраться, что относится к несчастным случаям на производстве, приведём</w:t>
      </w:r>
      <w:r>
        <w:rPr>
          <w:color w:val="000000"/>
        </w:rPr>
        <w:t xml:space="preserve"> несколько основных определений:</w:t>
      </w:r>
    </w:p>
    <w:p w:rsidR="00FD34B1" w:rsidRPr="00FD34B1" w:rsidRDefault="00FD34B1" w:rsidP="00FD34B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D34B1">
        <w:rPr>
          <w:b/>
          <w:bCs/>
          <w:color w:val="000000"/>
        </w:rPr>
        <w:t>Несчастный случай на производстве</w:t>
      </w:r>
      <w:r w:rsidRPr="00FD34B1">
        <w:rPr>
          <w:color w:val="000000"/>
        </w:rPr>
        <w:t> — событие, в результате которого работник погиб или получил повреждение здоровья при выполнении трудовых обязанностей или работ в интересах работодателя.</w:t>
      </w:r>
    </w:p>
    <w:p w:rsidR="00FD34B1" w:rsidRPr="00FD34B1" w:rsidRDefault="00FD34B1" w:rsidP="00FD34B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D34B1">
        <w:rPr>
          <w:b/>
          <w:bCs/>
          <w:color w:val="000000"/>
        </w:rPr>
        <w:t>Травма производственная</w:t>
      </w:r>
      <w:r w:rsidRPr="00FD34B1">
        <w:rPr>
          <w:color w:val="000000"/>
        </w:rPr>
        <w:t> — травма, полученная пострадавшим работником при несчастном случае на производстве.</w:t>
      </w:r>
    </w:p>
    <w:p w:rsidR="00FD34B1" w:rsidRPr="00FD34B1" w:rsidRDefault="00FD34B1" w:rsidP="00FD34B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D34B1">
        <w:rPr>
          <w:b/>
          <w:bCs/>
          <w:color w:val="000000"/>
        </w:rPr>
        <w:t>Квалификация несчастного случая</w:t>
      </w:r>
      <w:r w:rsidRPr="00FD34B1">
        <w:rPr>
          <w:color w:val="000000"/>
        </w:rPr>
        <w:t> — процедура признания несчастного случая несчастным случаем на производстве, либо несчастным случаем, не связанным с работой.</w:t>
      </w:r>
    </w:p>
    <w:p w:rsidR="00FD34B1" w:rsidRPr="00FD34B1" w:rsidRDefault="00FD34B1" w:rsidP="00FD34B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D34B1">
        <w:rPr>
          <w:b/>
          <w:bCs/>
          <w:color w:val="000000"/>
        </w:rPr>
        <w:t>Расследование</w:t>
      </w:r>
      <w:r w:rsidRPr="00FD34B1">
        <w:rPr>
          <w:color w:val="000000"/>
        </w:rPr>
        <w:t> — процедура сбора данных и исследования причин и фактов происшествия с целью его квалификации.</w:t>
      </w:r>
    </w:p>
    <w:p w:rsidR="00FD34B1" w:rsidRDefault="00FD34B1" w:rsidP="00FD34B1">
      <w:pPr>
        <w:spacing w:before="200" w:after="10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45"/>
        </w:rPr>
      </w:pPr>
      <w:r w:rsidRPr="00FD34B1">
        <w:rPr>
          <w:rFonts w:ascii="Times New Roman" w:eastAsia="Times New Roman" w:hAnsi="Times New Roman" w:cs="Times New Roman"/>
          <w:color w:val="000000"/>
          <w:sz w:val="28"/>
          <w:szCs w:val="45"/>
        </w:rPr>
        <w:t>Перечень случаев, когда несчастный случай считается производственным</w:t>
      </w:r>
    </w:p>
    <w:p w:rsidR="00FD34B1" w:rsidRPr="00FD34B1" w:rsidRDefault="00FD34B1" w:rsidP="004C5D1B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4B1">
        <w:rPr>
          <w:rFonts w:ascii="Times New Roman" w:eastAsia="Times New Roman" w:hAnsi="Times New Roman" w:cs="Times New Roman"/>
          <w:color w:val="000000"/>
          <w:sz w:val="24"/>
          <w:szCs w:val="24"/>
        </w:rPr>
        <w:t>В течение рабочего времени на территории работодателя либо в ином месте выполнения работы, в том числе во время установленных перерывов, а также в течение времени, необходимого для приведения в порядок орудий производства и одежды, выполнения других предусмотренных правилами внутреннего трудового распорядка действий перед началом и после окончания работы, или при выполнении работы за пределами установленной для работника продолжительности рабочего времени, в выходные и нерабочие праздничные дни.</w:t>
      </w:r>
    </w:p>
    <w:p w:rsidR="00FD34B1" w:rsidRPr="00FD34B1" w:rsidRDefault="00FD34B1" w:rsidP="004C5D1B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4B1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следовании к месту выполнения работы или с работы на транспортном средстве, предоставленном работодателем (его представителем), либо на личном транспортном средстве в случае использования его в производственных (служебных) целях по распоряжению работодателя (его представителя) или по соглашению сторон трудового договора.</w:t>
      </w:r>
    </w:p>
    <w:p w:rsidR="00FD34B1" w:rsidRPr="00FD34B1" w:rsidRDefault="00FD34B1" w:rsidP="004C5D1B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4B1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следовании к месту служебной командировки и обратно, во время служебных поездок на общественном или служебном транспорте, а также при следовании по распоряжению работодателя (его представителя) к месту выполнения работы (поручения) и обратно, в том числе пешком.</w:t>
      </w:r>
    </w:p>
    <w:p w:rsidR="00FD34B1" w:rsidRPr="00FD34B1" w:rsidRDefault="00FD34B1" w:rsidP="004C5D1B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4B1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следовании на транспортном средстве в качестве сменщика во время междусменного отдыха (водитель-сменщик на транспортном средстве, проводник или механик рефрижераторной секции в поезде, член бригады почтового вагона и другие).</w:t>
      </w:r>
    </w:p>
    <w:p w:rsidR="00FD34B1" w:rsidRDefault="00FD34B1" w:rsidP="004C5D1B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4B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осуществлении иных правомерных действий, обусловленных трудовыми отношениями с работодателем либо совершаемых в его интересах, в том числе действий, направленных на предотвращение катастрофы, аварии или несчастного случая.</w:t>
      </w:r>
    </w:p>
    <w:p w:rsidR="00FD34B1" w:rsidRPr="004C5D1B" w:rsidRDefault="004C5D1B" w:rsidP="004C5D1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</w:t>
      </w:r>
      <w:r w:rsidRPr="003762D1">
        <w:rPr>
          <w:rFonts w:ascii="Times New Roman" w:eastAsia="Times New Roman" w:hAnsi="Times New Roman" w:cs="Times New Roman"/>
          <w:color w:val="000000"/>
          <w:sz w:val="24"/>
          <w:szCs w:val="24"/>
        </w:rPr>
        <w:t>сли они произошли с лицами, привлеченными в установленном порядке к участию в работах по предотвращению катастрофы, аварии или иных чрезвычайных обстоятельств либо в работах по ликвидации их последствий».</w:t>
      </w:r>
    </w:p>
    <w:p w:rsidR="00FD34B1" w:rsidRDefault="00FD34B1" w:rsidP="00FD34B1">
      <w:pPr>
        <w:spacing w:before="200" w:after="10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45"/>
        </w:rPr>
      </w:pPr>
      <w:r w:rsidRPr="003762D1">
        <w:rPr>
          <w:rFonts w:ascii="Times New Roman" w:eastAsia="Times New Roman" w:hAnsi="Times New Roman" w:cs="Times New Roman"/>
          <w:color w:val="000000"/>
          <w:sz w:val="28"/>
          <w:szCs w:val="45"/>
        </w:rPr>
        <w:t>Основание для проведения РНС</w:t>
      </w:r>
    </w:p>
    <w:p w:rsidR="004C5D1B" w:rsidRPr="004C5D1B" w:rsidRDefault="004C5D1B" w:rsidP="004C5D1B">
      <w:pPr>
        <w:pStyle w:val="2"/>
        <w:shd w:val="clear" w:color="auto" w:fill="FFFFFF"/>
        <w:spacing w:before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D1B">
        <w:rPr>
          <w:rFonts w:ascii="Times New Roman" w:hAnsi="Times New Roman" w:cs="Times New Roman"/>
          <w:color w:val="000000"/>
          <w:sz w:val="24"/>
          <w:szCs w:val="24"/>
        </w:rPr>
        <w:t>Чьи несчастные случаи подлежат расследованию?</w:t>
      </w:r>
    </w:p>
    <w:p w:rsidR="004C5D1B" w:rsidRDefault="004C5D1B" w:rsidP="004C5D1B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4C5D1B">
        <w:rPr>
          <w:color w:val="000000"/>
        </w:rPr>
        <w:t xml:space="preserve">Расследованию и учету подлежат несчастные случаи, происшедшие с работниками и другими лицами, участвующими в производственной деятельности работодателя, при исполнении ими трудовых обязанностей или выполнении какой-либо работы по поручению работодателя (его представителя), а также при осуществлении иных правомерных действий, обусловленных трудовыми отношениями с работодателем либо совершаемых в его интересах. </w:t>
      </w:r>
    </w:p>
    <w:p w:rsidR="004C5D1B" w:rsidRDefault="004C5D1B" w:rsidP="004C5D1B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4C5D1B">
        <w:rPr>
          <w:color w:val="000000"/>
        </w:rPr>
        <w:t>Сюда же относятся и лица, подлежащие обязательному социальному страхованию от несчастных случаев на</w:t>
      </w:r>
      <w:r>
        <w:rPr>
          <w:color w:val="000000"/>
        </w:rPr>
        <w:t> производстве и профзаболеваний</w:t>
      </w:r>
      <w:r w:rsidRPr="004C5D1B">
        <w:rPr>
          <w:color w:val="000000"/>
        </w:rPr>
        <w:t xml:space="preserve"> (</w:t>
      </w:r>
      <w:hyperlink r:id="rId11" w:anchor="block_22703" w:tgtFrame="_blank" w:history="1">
        <w:r w:rsidRPr="004C5D1B">
          <w:rPr>
            <w:rStyle w:val="a6"/>
            <w:b/>
            <w:bCs/>
          </w:rPr>
          <w:t>ч.1 ст. 227 ТК РФ</w:t>
        </w:r>
      </w:hyperlink>
      <w:r w:rsidRPr="004C5D1B">
        <w:rPr>
          <w:color w:val="000000"/>
        </w:rPr>
        <w:t>).</w:t>
      </w:r>
    </w:p>
    <w:p w:rsidR="004C5D1B" w:rsidRPr="004C5D1B" w:rsidRDefault="004C5D1B" w:rsidP="004C5D1B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</w:p>
    <w:p w:rsidR="004C5D1B" w:rsidRDefault="004C5D1B" w:rsidP="004C5D1B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7F7F7"/>
        </w:rPr>
      </w:pPr>
      <w:r w:rsidRPr="004C5D1B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7F7F7"/>
        </w:rPr>
        <w:t>Производственной деятельностью подразумевается производство не только материальных благ, но и нематериальных, включая оказание услуг во всех сферах, что определено в </w:t>
      </w:r>
      <w:hyperlink r:id="rId12" w:tgtFrame="_blank" w:history="1">
        <w:r w:rsidRPr="004C5D1B">
          <w:rPr>
            <w:rStyle w:val="a6"/>
            <w:rFonts w:ascii="Times New Roman" w:hAnsi="Times New Roman" w:cs="Times New Roman"/>
            <w:b/>
            <w:bCs/>
            <w:i/>
            <w:sz w:val="18"/>
            <w:szCs w:val="18"/>
            <w:shd w:val="clear" w:color="auto" w:fill="F7F7F7"/>
          </w:rPr>
          <w:t>ОКВЭД 2</w:t>
        </w:r>
      </w:hyperlink>
      <w:r w:rsidRPr="004C5D1B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7F7F7"/>
        </w:rPr>
        <w:t xml:space="preserve"> (Пояснение Минтруда в  </w:t>
      </w:r>
      <w:hyperlink r:id="rId13" w:tgtFrame="_blank" w:history="1">
        <w:r w:rsidRPr="004C5D1B">
          <w:rPr>
            <w:rStyle w:val="a6"/>
            <w:rFonts w:ascii="Times New Roman" w:hAnsi="Times New Roman" w:cs="Times New Roman"/>
            <w:b/>
            <w:bCs/>
            <w:i/>
            <w:sz w:val="18"/>
            <w:szCs w:val="18"/>
            <w:shd w:val="clear" w:color="auto" w:fill="F7F7F7"/>
          </w:rPr>
          <w:t>письме</w:t>
        </w:r>
      </w:hyperlink>
      <w:r w:rsidRPr="004C5D1B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7F7F7"/>
        </w:rPr>
        <w:t> от 10.06.2016 № 15-2/ООГ-2136)</w:t>
      </w:r>
    </w:p>
    <w:p w:rsidR="004C5D1B" w:rsidRPr="003762D1" w:rsidRDefault="004C5D1B" w:rsidP="004C5D1B">
      <w:pPr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FD34B1" w:rsidRPr="003762D1" w:rsidRDefault="00FD34B1" w:rsidP="004C5D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статьей 227 Трудового кодекса Российской Федерации к расследованию несчастных случаев относят, </w:t>
      </w:r>
      <w:r w:rsidRPr="003762D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если работником были получены</w:t>
      </w:r>
      <w:r w:rsidRPr="003762D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D34B1" w:rsidRPr="003762D1" w:rsidRDefault="00FD34B1" w:rsidP="004C5D1B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2D1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телесные повреждения (травмы), в том числе нанесенные другим лицом;</w:t>
      </w:r>
    </w:p>
    <w:p w:rsidR="00FD34B1" w:rsidRPr="003762D1" w:rsidRDefault="00FD34B1" w:rsidP="004C5D1B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2D1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тепловой удар;</w:t>
      </w:r>
    </w:p>
    <w:p w:rsidR="00FD34B1" w:rsidRPr="003762D1" w:rsidRDefault="00FD34B1" w:rsidP="004C5D1B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2D1">
        <w:rPr>
          <w:rFonts w:ascii="Times New Roman" w:eastAsia="Times New Roman" w:hAnsi="Times New Roman" w:cs="Times New Roman"/>
          <w:color w:val="000000"/>
          <w:sz w:val="24"/>
          <w:szCs w:val="24"/>
        </w:rPr>
        <w:t>ожог;</w:t>
      </w:r>
    </w:p>
    <w:p w:rsidR="00FD34B1" w:rsidRPr="003762D1" w:rsidRDefault="00FD34B1" w:rsidP="004C5D1B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2D1">
        <w:rPr>
          <w:rFonts w:ascii="Times New Roman" w:eastAsia="Times New Roman" w:hAnsi="Times New Roman" w:cs="Times New Roman"/>
          <w:color w:val="000000"/>
          <w:sz w:val="24"/>
          <w:szCs w:val="24"/>
        </w:rPr>
        <w:t>обморожение;</w:t>
      </w:r>
    </w:p>
    <w:p w:rsidR="00FD34B1" w:rsidRPr="003762D1" w:rsidRDefault="00FD34B1" w:rsidP="004C5D1B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2D1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отравление;</w:t>
      </w:r>
    </w:p>
    <w:p w:rsidR="00FD34B1" w:rsidRPr="003762D1" w:rsidRDefault="00FD34B1" w:rsidP="004C5D1B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2D1">
        <w:rPr>
          <w:rFonts w:ascii="Times New Roman" w:eastAsia="Times New Roman" w:hAnsi="Times New Roman" w:cs="Times New Roman"/>
          <w:color w:val="000000"/>
          <w:sz w:val="24"/>
          <w:szCs w:val="24"/>
        </w:rPr>
        <w:t>утопление;</w:t>
      </w:r>
    </w:p>
    <w:p w:rsidR="00FD34B1" w:rsidRPr="003762D1" w:rsidRDefault="00FD34B1" w:rsidP="00FD34B1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2D1">
        <w:rPr>
          <w:rFonts w:ascii="Times New Roman" w:eastAsia="Times New Roman" w:hAnsi="Times New Roman" w:cs="Times New Roman"/>
          <w:color w:val="000000"/>
          <w:sz w:val="24"/>
          <w:szCs w:val="24"/>
        </w:rPr>
        <w:t>поражение электрическим током, молнией, излучением; укусы и другие телесные повреждения, нанесенные животными, в том числе насекомыми и паукообразными;</w:t>
      </w:r>
    </w:p>
    <w:p w:rsidR="00FD34B1" w:rsidRPr="003762D1" w:rsidRDefault="00FD34B1" w:rsidP="00FD34B1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2D1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повреждения вследствие взрывов, аварий, разрушения зданий, сооружений и конструкций, стихийных бедствий и других чрезвычайных обстоятельств;</w:t>
      </w:r>
    </w:p>
    <w:p w:rsidR="00FD34B1" w:rsidRDefault="00FD34B1" w:rsidP="00FD34B1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2D1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повреждения здоровья, обусловленные воздействием внешних факторов, повлекшие за собой необходимость перевода пострадавших на другую работу, временную или стойкую утрату ими трудоспособности либо смерть пострадавших.</w:t>
      </w:r>
    </w:p>
    <w:p w:rsidR="004C5D1B" w:rsidRPr="004C5D1B" w:rsidRDefault="004C5D1B" w:rsidP="004C5D1B">
      <w:pPr>
        <w:pStyle w:val="a5"/>
        <w:shd w:val="clear" w:color="auto" w:fill="F7F7F7"/>
        <w:spacing w:before="0" w:after="0"/>
        <w:ind w:left="720"/>
        <w:rPr>
          <w:rFonts w:ascii="Arial" w:hAnsi="Arial" w:cs="Arial"/>
          <w:color w:val="0000CC"/>
          <w:sz w:val="18"/>
          <w:szCs w:val="18"/>
        </w:rPr>
      </w:pPr>
      <w:r w:rsidRPr="004C5D1B">
        <w:rPr>
          <w:rFonts w:ascii="Arial" w:hAnsi="Arial" w:cs="Arial"/>
          <w:color w:val="0000CC"/>
          <w:sz w:val="18"/>
          <w:szCs w:val="18"/>
        </w:rPr>
        <w:t>Вопрос о том, относится ли то или иное событие к несчастному случаю на производстве и попадает под ответственность работодателя, довольно часто возникает в процессе работы. Так, в нашу регулярную рубрику </w:t>
      </w:r>
      <w:hyperlink r:id="rId14" w:tgtFrame="_blank" w:history="1">
        <w:r w:rsidRPr="004C5D1B">
          <w:rPr>
            <w:rStyle w:val="a6"/>
            <w:rFonts w:ascii="Arial" w:hAnsi="Arial" w:cs="Arial"/>
            <w:b/>
            <w:bCs/>
            <w:color w:val="0000CC"/>
            <w:sz w:val="18"/>
            <w:szCs w:val="18"/>
          </w:rPr>
          <w:t>«вопрос-ответ»</w:t>
        </w:r>
      </w:hyperlink>
      <w:r w:rsidRPr="004C5D1B">
        <w:rPr>
          <w:rFonts w:ascii="Arial" w:hAnsi="Arial" w:cs="Arial"/>
          <w:color w:val="0000CC"/>
          <w:sz w:val="18"/>
          <w:szCs w:val="18"/>
        </w:rPr>
        <w:t> поступал следующий вопрос от читателя:</w:t>
      </w:r>
    </w:p>
    <w:p w:rsidR="004C5D1B" w:rsidRDefault="004C5D1B" w:rsidP="004C5D1B">
      <w:pPr>
        <w:pStyle w:val="a5"/>
        <w:shd w:val="clear" w:color="auto" w:fill="F7F7F7"/>
        <w:spacing w:before="0" w:after="0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Несëт ли ответственность работодатель, если работник по окончании ночной смены отказался следовать домой на служебном транспорте, а решил добраться домой пешком, в пути упал и получил травму?</w:t>
      </w:r>
    </w:p>
    <w:p w:rsidR="004C5D1B" w:rsidRPr="003762D1" w:rsidRDefault="004C5D1B" w:rsidP="004C5D1B">
      <w:pPr>
        <w:pStyle w:val="a5"/>
        <w:shd w:val="clear" w:color="auto" w:fill="F7F7F7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</w:rPr>
        <w:t xml:space="preserve">Как мы обозначили выше, несчастным случаем на производстве считается лишь тот, который связан с выполнением трудовых функций. Отвечая на вопрос, эксперт обратила внимание, что в описанном случае травму работник получил уже после окончания смены по дороге домой, так что </w:t>
      </w:r>
      <w:r w:rsidRPr="004C5D1B">
        <w:rPr>
          <w:rFonts w:ascii="Arial" w:hAnsi="Arial" w:cs="Arial"/>
          <w:color w:val="000000"/>
          <w:sz w:val="18"/>
          <w:szCs w:val="18"/>
          <w:u w:val="single"/>
        </w:rPr>
        <w:t>работодатель не несёт ответственности за выяснения обстоятельства травмы и компенсацию за неё.</w:t>
      </w:r>
    </w:p>
    <w:p w:rsidR="00FD34B1" w:rsidRPr="003762D1" w:rsidRDefault="00FD34B1" w:rsidP="00FD34B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</w:rPr>
      </w:pPr>
      <w:r w:rsidRPr="00FD34B1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drawing>
          <wp:inline distT="0" distB="0" distL="0" distR="0">
            <wp:extent cx="762000" cy="762000"/>
            <wp:effectExtent l="19050" t="0" r="0" b="0"/>
            <wp:docPr id="2" name="Рисунок 3" descr="https://vsr63.ru/blog/wp-content/uploads/2021/09/%D0%9E%D0%B1%D1%80%D0%B0%D1%82%D0%B8%D1%82%D0%B5-%D0%B2%D0%BD%D0%B8%D0%BC%D0%B0%D0%BD%D0%B8%D0%B5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sr63.ru/blog/wp-content/uploads/2021/09/%D0%9E%D0%B1%D1%80%D0%B0%D1%82%D0%B8%D1%82%D0%B5-%D0%B2%D0%BD%D0%B8%D0%BC%D0%B0%D0%BD%D0%B8%D0%B5-300x30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2D1">
        <w:rPr>
          <w:rFonts w:ascii="Times New Roman" w:eastAsia="Times New Roman" w:hAnsi="Times New Roman" w:cs="Times New Roman"/>
          <w:color w:val="000000"/>
          <w:sz w:val="18"/>
          <w:szCs w:val="16"/>
        </w:rPr>
        <w:t>Также стоит напомнить, что в соответствии с абзацем 18 части 3 статьи 214 Трудового кодекса Российской Федерации работодатель обязан провести «расследование и учет несчастных случаев на производстве…в соответствии с настоящим Кодексом, другими федеральными законами и иными нормативными правовыми актами Российской Федерации».</w:t>
      </w:r>
    </w:p>
    <w:p w:rsidR="00FD34B1" w:rsidRPr="003762D1" w:rsidRDefault="00FD34B1" w:rsidP="00FD34B1">
      <w:pPr>
        <w:spacing w:before="200"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62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Алгоритм проведения расследования несчастных случаев</w:t>
      </w:r>
    </w:p>
    <w:p w:rsidR="0055484C" w:rsidRDefault="0055484C" w:rsidP="00554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2D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228 Трудового кодекса Российской Федерации определены следующие действия для работодателя при возникновении НС:</w:t>
      </w:r>
    </w:p>
    <w:p w:rsidR="0055484C" w:rsidRPr="003762D1" w:rsidRDefault="0055484C" w:rsidP="00554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5D1B" w:rsidRDefault="004C5D1B" w:rsidP="0055484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484C">
        <w:rPr>
          <w:b/>
          <w:bCs/>
          <w:color w:val="000000"/>
        </w:rPr>
        <w:t>Шаг 1.</w:t>
      </w:r>
      <w:r w:rsidRPr="0055484C">
        <w:rPr>
          <w:color w:val="000000"/>
        </w:rPr>
        <w:t> Принять неотложные меры по предотвращению развития аварийной или иной чрезвычайной ситуации и воздействия травмирующих факторов на других лиц.</w:t>
      </w:r>
    </w:p>
    <w:p w:rsidR="0055484C" w:rsidRPr="0055484C" w:rsidRDefault="0055484C" w:rsidP="0055484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C5D1B" w:rsidRDefault="004C5D1B" w:rsidP="0055484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484C">
        <w:rPr>
          <w:b/>
          <w:bCs/>
          <w:color w:val="000000"/>
        </w:rPr>
        <w:t>Шаг 2.</w:t>
      </w:r>
      <w:r w:rsidRPr="0055484C">
        <w:rPr>
          <w:color w:val="000000"/>
        </w:rPr>
        <w:t> Немедленно организовать первую помощь пострадавшему и при необходимости доставку его в медицинскую организацию.</w:t>
      </w:r>
    </w:p>
    <w:p w:rsidR="0055484C" w:rsidRPr="0055484C" w:rsidRDefault="0055484C" w:rsidP="0055484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5484C" w:rsidRDefault="004C5D1B" w:rsidP="0055484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484C">
        <w:rPr>
          <w:b/>
          <w:bCs/>
          <w:color w:val="000000"/>
        </w:rPr>
        <w:t>Шаг 3.</w:t>
      </w:r>
      <w:r w:rsidRPr="0055484C">
        <w:rPr>
          <w:color w:val="000000"/>
        </w:rPr>
        <w:t> Сохранить до начала расследования несчастного случая обстановку, какой она была на момент происшествия, если это не угрожает жизни и здоровью других лиц и не ведет к катастрофе, аварии или возникновению иных чрезвычайных обстоятельств, а в случае невозможности ее сохранения — зафиксировать сложившуюся обстановку (составить схемы, провести фотографирование или видеосъемку, другие мероприятия).</w:t>
      </w:r>
    </w:p>
    <w:p w:rsidR="0055484C" w:rsidRDefault="0055484C" w:rsidP="0055484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C5D1B" w:rsidRDefault="004C5D1B" w:rsidP="0055484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484C">
        <w:rPr>
          <w:b/>
          <w:bCs/>
          <w:color w:val="000000"/>
        </w:rPr>
        <w:t>Шаг 4.</w:t>
      </w:r>
      <w:r w:rsidRPr="0055484C">
        <w:rPr>
          <w:color w:val="000000"/>
        </w:rPr>
        <w:t> Получить заключение о диагнозе и степени тяжести травмы.</w:t>
      </w:r>
    </w:p>
    <w:p w:rsidR="0055484C" w:rsidRPr="0055484C" w:rsidRDefault="0055484C" w:rsidP="0055484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C5D1B" w:rsidRDefault="004C5D1B" w:rsidP="0055484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484C">
        <w:rPr>
          <w:b/>
          <w:bCs/>
          <w:color w:val="000000"/>
        </w:rPr>
        <w:t>Шаг 5.</w:t>
      </w:r>
      <w:r w:rsidRPr="0055484C">
        <w:rPr>
          <w:color w:val="000000"/>
        </w:rPr>
        <w:t> В установленный срок проинформировать о несчастном случае органы и организации, а о тяжелом несчастном случае или несчастном случае со смертельным исходом — также родственников пострадавшего.</w:t>
      </w:r>
    </w:p>
    <w:p w:rsidR="0055484C" w:rsidRPr="0055484C" w:rsidRDefault="0055484C" w:rsidP="0055484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C5D1B" w:rsidRDefault="004C5D1B" w:rsidP="0055484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484C">
        <w:rPr>
          <w:b/>
          <w:bCs/>
          <w:color w:val="000000"/>
        </w:rPr>
        <w:t>Шаг 6.</w:t>
      </w:r>
      <w:r w:rsidRPr="0055484C">
        <w:rPr>
          <w:color w:val="000000"/>
        </w:rPr>
        <w:t> Сформировать комиссию по расследованию несчастных случаев.</w:t>
      </w:r>
    </w:p>
    <w:p w:rsidR="0055484C" w:rsidRPr="0055484C" w:rsidRDefault="0055484C" w:rsidP="0055484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C5D1B" w:rsidRDefault="004C5D1B" w:rsidP="0055484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484C">
        <w:rPr>
          <w:b/>
          <w:bCs/>
          <w:color w:val="000000"/>
        </w:rPr>
        <w:t>Шаг 7.</w:t>
      </w:r>
      <w:r w:rsidRPr="0055484C">
        <w:rPr>
          <w:color w:val="000000"/>
        </w:rPr>
        <w:t> Организовать объективное расследование НС.</w:t>
      </w:r>
    </w:p>
    <w:p w:rsidR="0055484C" w:rsidRPr="0055484C" w:rsidRDefault="0055484C" w:rsidP="0055484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C5D1B" w:rsidRDefault="004C5D1B" w:rsidP="0055484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484C">
        <w:rPr>
          <w:b/>
          <w:bCs/>
          <w:color w:val="000000"/>
        </w:rPr>
        <w:t>Шаг 8.</w:t>
      </w:r>
      <w:r w:rsidRPr="0055484C">
        <w:rPr>
          <w:color w:val="000000"/>
        </w:rPr>
        <w:t> Принять иные необходимые меры по организации и обеспечению надлежащего и своевременного расследования НС и оформлению материалов расследования.</w:t>
      </w:r>
    </w:p>
    <w:p w:rsidR="0055484C" w:rsidRPr="0055484C" w:rsidRDefault="0055484C" w:rsidP="0055484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C5D1B" w:rsidRDefault="004C5D1B" w:rsidP="0055484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484C">
        <w:rPr>
          <w:b/>
          <w:bCs/>
          <w:color w:val="000000"/>
        </w:rPr>
        <w:t>Шаг 9.</w:t>
      </w:r>
      <w:r w:rsidRPr="0055484C">
        <w:rPr>
          <w:color w:val="000000"/>
        </w:rPr>
        <w:t> Провести учет несчастного случая и сообщить о проведенном расследовании.</w:t>
      </w:r>
    </w:p>
    <w:p w:rsidR="0055484C" w:rsidRPr="0055484C" w:rsidRDefault="0055484C" w:rsidP="0055484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C5D1B" w:rsidRPr="0055484C" w:rsidRDefault="004C5D1B" w:rsidP="0055484C">
      <w:pPr>
        <w:pStyle w:val="a5"/>
        <w:spacing w:before="0" w:beforeAutospacing="0" w:after="0" w:afterAutospacing="0"/>
        <w:jc w:val="both"/>
        <w:rPr>
          <w:color w:val="000000"/>
        </w:rPr>
      </w:pPr>
      <w:r w:rsidRPr="0055484C">
        <w:rPr>
          <w:color w:val="000000"/>
        </w:rPr>
        <w:t>При возникновении несчастного случая специалист по охране труда или непосредственный руководитель пострадавшего заполняет извещение о несчастном случае на производстве.</w:t>
      </w:r>
    </w:p>
    <w:p w:rsidR="0055484C" w:rsidRDefault="0055484C" w:rsidP="00FD3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34B1" w:rsidRPr="003762D1" w:rsidRDefault="00FD34B1" w:rsidP="00FD34B1">
      <w:pPr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D34B1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drawing>
          <wp:inline distT="0" distB="0" distL="0" distR="0">
            <wp:extent cx="387350" cy="336550"/>
            <wp:effectExtent l="19050" t="0" r="0" b="0"/>
            <wp:docPr id="4" name="Рисунок 1" descr="https://vsr63.ru/blog/wp-content/uploads/2019/10/pr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sr63.ru/blog/wp-content/uploads/2019/10/prim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2D1">
        <w:rPr>
          <w:rFonts w:ascii="Times New Roman" w:eastAsia="Times New Roman" w:hAnsi="Times New Roman" w:cs="Times New Roman"/>
          <w:color w:val="000000"/>
          <w:sz w:val="20"/>
          <w:szCs w:val="20"/>
        </w:rPr>
        <w:t>Для упрощения выполнения законодательных требований работодателю проще всего будет разработать собственное Положение о расследовании НС, но это требование не является обязательным. Оно лишь оптимизирует порядок действий внутри организации при возникновении несчастных случаев.</w:t>
      </w:r>
    </w:p>
    <w:p w:rsidR="00FD34B1" w:rsidRPr="003762D1" w:rsidRDefault="00FD34B1" w:rsidP="00FD34B1">
      <w:pPr>
        <w:shd w:val="clear" w:color="auto" w:fill="FFFFFF"/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3762D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ТК РФ Статья 229.1. Сроки расследования несчастных случаев</w:t>
      </w:r>
    </w:p>
    <w:p w:rsidR="00FD34B1" w:rsidRPr="003762D1" w:rsidRDefault="00FD34B1" w:rsidP="0055484C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828282"/>
          <w:sz w:val="19"/>
          <w:szCs w:val="19"/>
        </w:rPr>
      </w:pPr>
      <w:r w:rsidRPr="003762D1">
        <w:rPr>
          <w:rFonts w:ascii="Times New Roman" w:eastAsia="Times New Roman" w:hAnsi="Times New Roman" w:cs="Times New Roman"/>
          <w:color w:val="828282"/>
          <w:sz w:val="19"/>
          <w:szCs w:val="19"/>
        </w:rPr>
        <w:t>(в ред. Федерального </w:t>
      </w:r>
      <w:hyperlink r:id="rId17" w:anchor="dst100380" w:history="1">
        <w:r w:rsidRPr="003762D1">
          <w:rPr>
            <w:rFonts w:ascii="Times New Roman" w:eastAsia="Times New Roman" w:hAnsi="Times New Roman" w:cs="Times New Roman"/>
            <w:color w:val="1A0DAB"/>
            <w:sz w:val="19"/>
            <w:u w:val="single"/>
          </w:rPr>
          <w:t>закона</w:t>
        </w:r>
      </w:hyperlink>
      <w:r w:rsidRPr="003762D1">
        <w:rPr>
          <w:rFonts w:ascii="Times New Roman" w:eastAsia="Times New Roman" w:hAnsi="Times New Roman" w:cs="Times New Roman"/>
          <w:color w:val="828282"/>
          <w:sz w:val="19"/>
          <w:szCs w:val="19"/>
        </w:rPr>
        <w:t> от 02.07.2021 N 311-ФЗ)</w:t>
      </w:r>
    </w:p>
    <w:p w:rsidR="00FD34B1" w:rsidRDefault="00FD34B1" w:rsidP="00FD34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2D1">
        <w:rPr>
          <w:rFonts w:ascii="Times New Roman" w:eastAsia="Times New Roman" w:hAnsi="Times New Roman" w:cs="Times New Roman"/>
          <w:sz w:val="24"/>
          <w:szCs w:val="24"/>
        </w:rPr>
        <w:t xml:space="preserve">Расследование несчастного случая (в том числе группового), в результате которого один или несколько пострадавших получили легкие повреждения здоровья, проводится комиссией </w:t>
      </w:r>
      <w:r w:rsidRPr="003762D1">
        <w:rPr>
          <w:rFonts w:ascii="Times New Roman" w:eastAsia="Times New Roman" w:hAnsi="Times New Roman" w:cs="Times New Roman"/>
          <w:b/>
          <w:sz w:val="24"/>
          <w:szCs w:val="24"/>
        </w:rPr>
        <w:t>в течение трех календарных дней</w:t>
      </w:r>
      <w:r w:rsidRPr="003762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34B1" w:rsidRPr="003762D1" w:rsidRDefault="00FD34B1" w:rsidP="00FD34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2D1">
        <w:rPr>
          <w:rFonts w:ascii="Times New Roman" w:eastAsia="Times New Roman" w:hAnsi="Times New Roman" w:cs="Times New Roman"/>
          <w:sz w:val="24"/>
          <w:szCs w:val="24"/>
        </w:rPr>
        <w:t xml:space="preserve"> Расследование несчастного случая (в том числе группового), в результате которого один или несколько пострадавших получили тяжелые повреждения здоровья, либо несчастного случая (в том числе группового) </w:t>
      </w:r>
      <w:r w:rsidRPr="003762D1">
        <w:rPr>
          <w:rFonts w:ascii="Times New Roman" w:eastAsia="Times New Roman" w:hAnsi="Times New Roman" w:cs="Times New Roman"/>
          <w:b/>
          <w:sz w:val="24"/>
          <w:szCs w:val="24"/>
        </w:rPr>
        <w:t>со смертельным исходом проводится комиссией в течение 15 календарных дней.</w:t>
      </w:r>
    </w:p>
    <w:p w:rsidR="00FD34B1" w:rsidRPr="003762D1" w:rsidRDefault="00FD34B1" w:rsidP="00FD34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2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Несчастный случай, о котором не было своевременно сообщено работодателю или в результате которого нетрудоспособность у пострадавшего наступила не сразу, расследуется в порядке, установленном настоящим Кодексом, другими федеральными законами и иными нормативными правовыми актами Российской Федерации, по заявлению пострадавшего или его доверенного лица </w:t>
      </w:r>
      <w:r w:rsidRPr="003762D1">
        <w:rPr>
          <w:rFonts w:ascii="Times New Roman" w:eastAsia="Times New Roman" w:hAnsi="Times New Roman" w:cs="Times New Roman"/>
          <w:b/>
          <w:sz w:val="24"/>
          <w:szCs w:val="24"/>
        </w:rPr>
        <w:t>в течение одного месяца со дня поступления указанного заявления.</w:t>
      </w:r>
    </w:p>
    <w:p w:rsidR="00FD34B1" w:rsidRDefault="00FD34B1" w:rsidP="00FD34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2D1">
        <w:rPr>
          <w:rFonts w:ascii="Times New Roman" w:eastAsia="Times New Roman" w:hAnsi="Times New Roman" w:cs="Times New Roman"/>
          <w:sz w:val="24"/>
          <w:szCs w:val="24"/>
        </w:rPr>
        <w:t xml:space="preserve">При необходимости проведения дополнительной проверки обстоятельств несчастного случая, получения соответствующих медицинских и иных заключений указанные в настоящей статье сроки могут быть продлены председателем комиссии, но не более чем </w:t>
      </w:r>
      <w:r w:rsidRPr="003762D1">
        <w:rPr>
          <w:rFonts w:ascii="Times New Roman" w:eastAsia="Times New Roman" w:hAnsi="Times New Roman" w:cs="Times New Roman"/>
          <w:b/>
          <w:sz w:val="24"/>
          <w:szCs w:val="24"/>
        </w:rPr>
        <w:t>на 15 календарных дней</w:t>
      </w:r>
      <w:r w:rsidRPr="003762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5484C" w:rsidRDefault="0055484C" w:rsidP="0055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4078104"/>
            <wp:effectExtent l="19050" t="0" r="3175" b="0"/>
            <wp:docPr id="1" name="Рисунок 1" descr="https://journal.ecostandardgroup.ru/upload/iblock/1f2/dvuu3zt3t4yvl5rpbpvn4gmt631w0d6a/20.10.22_tablitsa_22.08.22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ournal.ecostandardgroup.ru/upload/iblock/1f2/dvuu3zt3t4yvl5rpbpvn4gmt631w0d6a/20.10.22_tablitsa_22.08.22_3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8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84C" w:rsidRDefault="0055484C" w:rsidP="0055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34B1" w:rsidRPr="00FD34B1" w:rsidRDefault="00FD34B1" w:rsidP="00FF0D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2D1">
        <w:rPr>
          <w:rFonts w:ascii="Times New Roman" w:eastAsia="Times New Roman" w:hAnsi="Times New Roman" w:cs="Times New Roman"/>
          <w:sz w:val="24"/>
          <w:szCs w:val="24"/>
        </w:rPr>
        <w:t>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организациях, осуществляющих экспертизу, органах дознания, органах следствия или в суде, решение о продлении срока расследования несчастного случая принимается по согласованию с этими организациями, органами либо с учетом принятых ими решений.</w:t>
      </w:r>
    </w:p>
    <w:p w:rsidR="0055484C" w:rsidRDefault="0055484C" w:rsidP="00FF0DF5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34B1" w:rsidRPr="003762D1" w:rsidRDefault="00FD34B1" w:rsidP="00FF0D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2D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документов для расследования несчастных случаев</w:t>
      </w:r>
    </w:p>
    <w:p w:rsidR="00FD34B1" w:rsidRPr="003762D1" w:rsidRDefault="00FD34B1" w:rsidP="00FF0D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2D1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Новое Положение №223н содержит целый блок приложений с формами всех необходимых документов для оформления проведения РНС, а именно:</w:t>
      </w:r>
    </w:p>
    <w:p w:rsidR="00FD34B1" w:rsidRPr="003762D1" w:rsidRDefault="00FD34B1" w:rsidP="00FF0D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hyperlink r:id="rId19" w:history="1">
        <w:r w:rsidRPr="00FD34B1">
          <w:rPr>
            <w:rFonts w:ascii="Times New Roman" w:eastAsia="Times New Roman" w:hAnsi="Times New Roman" w:cs="Times New Roman"/>
            <w:color w:val="0000CC"/>
            <w:sz w:val="24"/>
            <w:szCs w:val="24"/>
          </w:rPr>
          <w:t>извещение о несчастном случае на производстве (групповом, тяжелом, со смертельным исходом)</w:t>
        </w:r>
      </w:hyperlink>
      <w:r w:rsidRPr="003762D1">
        <w:rPr>
          <w:rFonts w:ascii="Times New Roman" w:eastAsia="Times New Roman" w:hAnsi="Times New Roman" w:cs="Times New Roman"/>
          <w:color w:val="0000CC"/>
          <w:sz w:val="24"/>
          <w:szCs w:val="24"/>
        </w:rPr>
        <w:t>;</w:t>
      </w:r>
    </w:p>
    <w:p w:rsidR="00FD34B1" w:rsidRPr="003762D1" w:rsidRDefault="00FD34B1" w:rsidP="00FD34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hyperlink r:id="rId20" w:history="1">
        <w:r w:rsidRPr="00FD34B1">
          <w:rPr>
            <w:rFonts w:ascii="Times New Roman" w:eastAsia="Times New Roman" w:hAnsi="Times New Roman" w:cs="Times New Roman"/>
            <w:color w:val="0000CC"/>
            <w:sz w:val="24"/>
            <w:szCs w:val="24"/>
          </w:rPr>
          <w:t>форму акта Н-1 (о несчастном случае на производстве)</w:t>
        </w:r>
      </w:hyperlink>
      <w:r w:rsidRPr="003762D1">
        <w:rPr>
          <w:rFonts w:ascii="Times New Roman" w:eastAsia="Times New Roman" w:hAnsi="Times New Roman" w:cs="Times New Roman"/>
          <w:color w:val="0000CC"/>
          <w:sz w:val="24"/>
          <w:szCs w:val="24"/>
        </w:rPr>
        <w:t>;</w:t>
      </w:r>
    </w:p>
    <w:p w:rsidR="00FD34B1" w:rsidRPr="003762D1" w:rsidRDefault="00FD34B1" w:rsidP="00FD34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hyperlink r:id="rId21" w:history="1">
        <w:r w:rsidRPr="00FD34B1">
          <w:rPr>
            <w:rFonts w:ascii="Times New Roman" w:eastAsia="Times New Roman" w:hAnsi="Times New Roman" w:cs="Times New Roman"/>
            <w:color w:val="0000CC"/>
            <w:sz w:val="24"/>
            <w:szCs w:val="24"/>
          </w:rPr>
          <w:t>форму акта Н-1ПС (о несчастном случае на производстве)</w:t>
        </w:r>
      </w:hyperlink>
      <w:r w:rsidRPr="003762D1">
        <w:rPr>
          <w:rFonts w:ascii="Times New Roman" w:eastAsia="Times New Roman" w:hAnsi="Times New Roman" w:cs="Times New Roman"/>
          <w:color w:val="0000CC"/>
          <w:sz w:val="24"/>
          <w:szCs w:val="24"/>
        </w:rPr>
        <w:t>;</w:t>
      </w:r>
    </w:p>
    <w:p w:rsidR="00FD34B1" w:rsidRPr="003762D1" w:rsidRDefault="00FD34B1" w:rsidP="00FD34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hyperlink r:id="rId22" w:history="1">
        <w:r w:rsidRPr="00FD34B1">
          <w:rPr>
            <w:rFonts w:ascii="Times New Roman" w:eastAsia="Times New Roman" w:hAnsi="Times New Roman" w:cs="Times New Roman"/>
            <w:color w:val="0000CC"/>
            <w:sz w:val="24"/>
            <w:szCs w:val="24"/>
          </w:rPr>
          <w:t>форму акта Н-1ЧС (о несчастном случае на производстве)</w:t>
        </w:r>
      </w:hyperlink>
      <w:r w:rsidRPr="003762D1">
        <w:rPr>
          <w:rFonts w:ascii="Times New Roman" w:eastAsia="Times New Roman" w:hAnsi="Times New Roman" w:cs="Times New Roman"/>
          <w:color w:val="0000CC"/>
          <w:sz w:val="24"/>
          <w:szCs w:val="24"/>
        </w:rPr>
        <w:t>;</w:t>
      </w:r>
    </w:p>
    <w:p w:rsidR="00FD34B1" w:rsidRPr="003762D1" w:rsidRDefault="00FD34B1" w:rsidP="00FD34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hyperlink r:id="rId23" w:history="1">
        <w:r w:rsidRPr="00FD34B1">
          <w:rPr>
            <w:rFonts w:ascii="Times New Roman" w:eastAsia="Times New Roman" w:hAnsi="Times New Roman" w:cs="Times New Roman"/>
            <w:color w:val="0000CC"/>
            <w:sz w:val="24"/>
            <w:szCs w:val="24"/>
          </w:rPr>
          <w:t>акт о расследовании группового НС (легкого несчастного случая, тяжелого несчастного случая, несчастного случая со смертельным исходом)</w:t>
        </w:r>
      </w:hyperlink>
      <w:r w:rsidRPr="003762D1">
        <w:rPr>
          <w:rFonts w:ascii="Times New Roman" w:eastAsia="Times New Roman" w:hAnsi="Times New Roman" w:cs="Times New Roman"/>
          <w:color w:val="0000CC"/>
          <w:sz w:val="24"/>
          <w:szCs w:val="24"/>
        </w:rPr>
        <w:t>;</w:t>
      </w:r>
    </w:p>
    <w:p w:rsidR="00FD34B1" w:rsidRPr="003762D1" w:rsidRDefault="00FD34B1" w:rsidP="00FD34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hyperlink r:id="rId24" w:history="1">
        <w:r w:rsidRPr="00FD34B1">
          <w:rPr>
            <w:rFonts w:ascii="Times New Roman" w:eastAsia="Times New Roman" w:hAnsi="Times New Roman" w:cs="Times New Roman"/>
            <w:color w:val="0000CC"/>
            <w:sz w:val="24"/>
            <w:szCs w:val="24"/>
          </w:rPr>
          <w:t>акт о расследовании обстоятельств происшествия, предполагающего гибель работника в результате НС</w:t>
        </w:r>
      </w:hyperlink>
      <w:r w:rsidRPr="003762D1">
        <w:rPr>
          <w:rFonts w:ascii="Times New Roman" w:eastAsia="Times New Roman" w:hAnsi="Times New Roman" w:cs="Times New Roman"/>
          <w:color w:val="0000CC"/>
          <w:sz w:val="24"/>
          <w:szCs w:val="24"/>
        </w:rPr>
        <w:t>;</w:t>
      </w:r>
    </w:p>
    <w:p w:rsidR="00FD34B1" w:rsidRPr="003762D1" w:rsidRDefault="00FD34B1" w:rsidP="00FD34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hyperlink r:id="rId25" w:history="1">
        <w:r w:rsidRPr="00FD34B1">
          <w:rPr>
            <w:rFonts w:ascii="Times New Roman" w:eastAsia="Times New Roman" w:hAnsi="Times New Roman" w:cs="Times New Roman"/>
            <w:color w:val="0000CC"/>
            <w:sz w:val="24"/>
            <w:szCs w:val="24"/>
          </w:rPr>
          <w:t>заключение государственного инспектора труда</w:t>
        </w:r>
      </w:hyperlink>
      <w:r w:rsidRPr="003762D1">
        <w:rPr>
          <w:rFonts w:ascii="Times New Roman" w:eastAsia="Times New Roman" w:hAnsi="Times New Roman" w:cs="Times New Roman"/>
          <w:color w:val="0000CC"/>
          <w:sz w:val="24"/>
          <w:szCs w:val="24"/>
        </w:rPr>
        <w:t>;</w:t>
      </w:r>
    </w:p>
    <w:p w:rsidR="00FD34B1" w:rsidRPr="003762D1" w:rsidRDefault="00FD34B1" w:rsidP="00FD34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hyperlink r:id="rId26" w:history="1">
        <w:r w:rsidRPr="00FD34B1">
          <w:rPr>
            <w:rFonts w:ascii="Times New Roman" w:eastAsia="Times New Roman" w:hAnsi="Times New Roman" w:cs="Times New Roman"/>
            <w:color w:val="0000CC"/>
            <w:sz w:val="24"/>
            <w:szCs w:val="24"/>
          </w:rPr>
          <w:t>протокол опроса пострадавшего при НС (очевидца НС, должностного лица)</w:t>
        </w:r>
      </w:hyperlink>
      <w:r w:rsidRPr="003762D1">
        <w:rPr>
          <w:rFonts w:ascii="Times New Roman" w:eastAsia="Times New Roman" w:hAnsi="Times New Roman" w:cs="Times New Roman"/>
          <w:color w:val="0000CC"/>
          <w:sz w:val="24"/>
          <w:szCs w:val="24"/>
        </w:rPr>
        <w:t>;</w:t>
      </w:r>
    </w:p>
    <w:p w:rsidR="00FD34B1" w:rsidRPr="003762D1" w:rsidRDefault="00FD34B1" w:rsidP="00FD34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hyperlink r:id="rId27" w:history="1">
        <w:r w:rsidRPr="00FD34B1">
          <w:rPr>
            <w:rFonts w:ascii="Times New Roman" w:eastAsia="Times New Roman" w:hAnsi="Times New Roman" w:cs="Times New Roman"/>
            <w:color w:val="0000CC"/>
            <w:sz w:val="24"/>
            <w:szCs w:val="24"/>
          </w:rPr>
          <w:t>протокол осмотра места НС, происшедшего</w:t>
        </w:r>
      </w:hyperlink>
      <w:r w:rsidRPr="003762D1">
        <w:rPr>
          <w:rFonts w:ascii="Times New Roman" w:eastAsia="Times New Roman" w:hAnsi="Times New Roman" w:cs="Times New Roman"/>
          <w:color w:val="0000CC"/>
          <w:sz w:val="24"/>
          <w:szCs w:val="24"/>
        </w:rPr>
        <w:t>;</w:t>
      </w:r>
    </w:p>
    <w:p w:rsidR="00FD34B1" w:rsidRPr="003762D1" w:rsidRDefault="00FD34B1" w:rsidP="00FD34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hyperlink r:id="rId28" w:history="1">
        <w:r w:rsidRPr="00FD34B1">
          <w:rPr>
            <w:rFonts w:ascii="Times New Roman" w:eastAsia="Times New Roman" w:hAnsi="Times New Roman" w:cs="Times New Roman"/>
            <w:color w:val="0000CC"/>
            <w:sz w:val="24"/>
            <w:szCs w:val="24"/>
          </w:rPr>
          <w:t>сообщение о последствиях НС на производстве и принятых мерах</w:t>
        </w:r>
      </w:hyperlink>
      <w:r w:rsidRPr="003762D1">
        <w:rPr>
          <w:rFonts w:ascii="Times New Roman" w:eastAsia="Times New Roman" w:hAnsi="Times New Roman" w:cs="Times New Roman"/>
          <w:color w:val="0000CC"/>
          <w:sz w:val="24"/>
          <w:szCs w:val="24"/>
        </w:rPr>
        <w:t>;</w:t>
      </w:r>
    </w:p>
    <w:p w:rsidR="00FD34B1" w:rsidRDefault="00FD34B1" w:rsidP="00FD34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hyperlink r:id="rId29" w:history="1">
        <w:r w:rsidRPr="00FD34B1">
          <w:rPr>
            <w:rFonts w:ascii="Times New Roman" w:eastAsia="Times New Roman" w:hAnsi="Times New Roman" w:cs="Times New Roman"/>
            <w:color w:val="0000CC"/>
            <w:sz w:val="24"/>
            <w:szCs w:val="24"/>
          </w:rPr>
          <w:t>журнал регистрации НС на производстве</w:t>
        </w:r>
      </w:hyperlink>
      <w:r w:rsidRPr="003762D1">
        <w:rPr>
          <w:rFonts w:ascii="Times New Roman" w:eastAsia="Times New Roman" w:hAnsi="Times New Roman" w:cs="Times New Roman"/>
          <w:color w:val="0000CC"/>
          <w:sz w:val="24"/>
          <w:szCs w:val="24"/>
        </w:rPr>
        <w:t>.</w:t>
      </w:r>
    </w:p>
    <w:p w:rsidR="00FF0DF5" w:rsidRPr="003762D1" w:rsidRDefault="00FF0DF5" w:rsidP="00FF0D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F0DF5">
        <w:rPr>
          <w:rFonts w:ascii="Times New Roman" w:eastAsia="Times New Roman" w:hAnsi="Times New Roman" w:cs="Times New Roman"/>
          <w:color w:val="000000"/>
          <w:sz w:val="16"/>
          <w:szCs w:val="16"/>
        </w:rPr>
        <w:t>Несчастные случаи, квалифицированные комиссией как не связанные с производством, оформляются актом произвольной формы.</w:t>
      </w:r>
    </w:p>
    <w:p w:rsidR="00FD34B1" w:rsidRPr="003762D1" w:rsidRDefault="00FD34B1" w:rsidP="00FF0D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762D1">
        <w:rPr>
          <w:rFonts w:ascii="Times New Roman" w:eastAsia="Times New Roman" w:hAnsi="Times New Roman" w:cs="Times New Roman"/>
          <w:color w:val="000000"/>
          <w:sz w:val="16"/>
          <w:szCs w:val="16"/>
        </w:rPr>
        <w:t>Все формы достаточно понятны и имеют пояснения в тех местах, где необходимо указать ту или иную информацию.</w:t>
      </w:r>
    </w:p>
    <w:p w:rsidR="004142EF" w:rsidRPr="004142EF" w:rsidRDefault="00FD34B1" w:rsidP="004142EF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3762D1">
        <w:rPr>
          <w:color w:val="000000"/>
          <w:sz w:val="45"/>
          <w:szCs w:val="45"/>
        </w:rPr>
        <w:t> </w:t>
      </w:r>
      <w:r w:rsidR="004142EF">
        <w:rPr>
          <w:rFonts w:ascii="Arial" w:hAnsi="Arial" w:cs="Arial"/>
          <w:color w:val="333333"/>
          <w:sz w:val="16"/>
          <w:szCs w:val="16"/>
        </w:rPr>
        <w:t> </w:t>
      </w:r>
      <w:r w:rsidR="004142EF" w:rsidRPr="004142EF">
        <w:t>Несчастный случай на производстве является страховым случаем, если он произошел с застрахованным или иным лицом, подлежащим обязательному социальному страхованию от несчастных случаев на производстве и профессиональных заболеваний.</w:t>
      </w:r>
      <w:r w:rsidR="004142EF" w:rsidRPr="004142EF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r w:rsidR="004142EF" w:rsidRPr="004142EF">
        <w:rPr>
          <w:color w:val="333333"/>
          <w:sz w:val="16"/>
          <w:szCs w:val="16"/>
          <w:shd w:val="clear" w:color="auto" w:fill="FFFFFF"/>
        </w:rPr>
        <w:t>Согласно части 3 статьи 8 Федерального закона «Об обязательном социальном страховании от несчастных случаев на производстве и профессиональных заболеваний» возмещение застрахованному морального вреда, причиненного в связи с несчастным случаем на производстве или профессиональным заболеванием, осуществляется причинителем вреда.</w:t>
      </w:r>
    </w:p>
    <w:p w:rsidR="004142EF" w:rsidRDefault="004142EF" w:rsidP="004142EF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>    </w:t>
      </w:r>
      <w:r w:rsidRPr="004142EF">
        <w:t xml:space="preserve">Согласно ст. 230 ТК РФ по каждому несчастному случаю,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медицинским заключением, выданным в порядке, установленном федеральными законами и иными нормативными правовыми актами РФ, на другую работу, потерю им трудоспособности на срок не менее одного дня либо смерть пострадавшего, </w:t>
      </w:r>
      <w:r w:rsidRPr="004142EF">
        <w:rPr>
          <w:i/>
          <w:u w:val="single"/>
        </w:rPr>
        <w:t>оформляется акт о несчастном случае на производстве по установленной форме в двух экземплярах</w:t>
      </w:r>
      <w:r w:rsidRPr="004142EF">
        <w:t>, обладающих равной юридической силой, на русском языке либо на русском языке и государственном языке республики, входящей в состав РФ.</w:t>
      </w:r>
    </w:p>
    <w:p w:rsidR="004142EF" w:rsidRDefault="004142EF" w:rsidP="004142EF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4142EF">
        <w:t>В акте о несчастном случае на производстве должны быть подробно изложены обстоятельства и причины несчастного случая, а также указаны лица, допустившие нарушения требований охраны труда. В случае установления факта грубой неосторожности застрахованного, содействовавшей возникновению вреда или увеличению вреда, причиненного его здоровью, в акте указывается степень вины застрахованного в процентах, установленная по результатам расследования несчастного случая на производстве.</w:t>
      </w:r>
    </w:p>
    <w:p w:rsidR="004142EF" w:rsidRPr="004142EF" w:rsidRDefault="004142EF" w:rsidP="004142E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i/>
          <w:u w:val="single"/>
        </w:rPr>
      </w:pPr>
      <w:r w:rsidRPr="004142EF">
        <w:t xml:space="preserve">После завершения расследования </w:t>
      </w:r>
      <w:r w:rsidRPr="004142EF">
        <w:rPr>
          <w:i/>
          <w:u w:val="single"/>
        </w:rPr>
        <w:t>акт о несчастном случае на производстве подписывается всеми лицами, проводившими расследование, утверждается работодателем (его представителем) и заверяется печатью (при наличии печати).</w:t>
      </w:r>
    </w:p>
    <w:p w:rsidR="004142EF" w:rsidRDefault="004142EF" w:rsidP="004142EF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4142EF">
        <w:rPr>
          <w:i/>
          <w:u w:val="single"/>
        </w:rPr>
        <w:t>Работодатель (его представитель) в трехдневный срок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</w:t>
      </w:r>
      <w:r w:rsidRPr="004142EF">
        <w:t xml:space="preserve"> (его законному представителю или иному доверенному лицу), а при несчастном случае на производстве со смертельным исходом – лицам, состоявшим на иждивении погибшего, либо лицам, состоявшим с ним в близком родстве или свойстве (их законному представителю или иному доверенному лицу), по их требованию. </w:t>
      </w:r>
    </w:p>
    <w:p w:rsidR="004142EF" w:rsidRDefault="004142EF" w:rsidP="004142EF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4142EF">
        <w:t xml:space="preserve">Второй экземпляр указанного акта вместе с материалами расследования хранится в течение 45 лет работодателем (его представителем), осуществляющим по решению комиссии учет данного несчастного случая на производстве. </w:t>
      </w:r>
    </w:p>
    <w:p w:rsidR="004142EF" w:rsidRDefault="004142EF" w:rsidP="004142EF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4142EF">
        <w:t>При страховых случаях третий экземпляр акта о несчастном случае на производстве и копии материалов расследования работодатель (его представитель) в трехдневный срок после завершения расследования несчастного случая на производстве направляет в исполнительный орган страховщика (по месту регистрации работодателя в качестве страхователя).</w:t>
      </w:r>
    </w:p>
    <w:p w:rsidR="00081190" w:rsidRPr="00081190" w:rsidRDefault="004142EF" w:rsidP="0008119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4142EF">
        <w:t>Строго соблюдая указанные требования действующего трудового законодательства работодателю можно избежать судебных разбирательств и ответственности за нарушение трудовых прав работников.</w:t>
      </w:r>
    </w:p>
    <w:p w:rsidR="00081190" w:rsidRPr="003762D1" w:rsidRDefault="00081190" w:rsidP="00081190">
      <w:pPr>
        <w:spacing w:before="200" w:after="10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2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Ответственность за непроведение РНС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0"/>
        <w:gridCol w:w="4845"/>
      </w:tblGrid>
      <w:tr w:rsidR="00081190" w:rsidRPr="003762D1" w:rsidTr="00322D6C">
        <w:trPr>
          <w:tblHeader/>
        </w:trPr>
        <w:tc>
          <w:tcPr>
            <w:tcW w:w="46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081190" w:rsidRPr="003762D1" w:rsidRDefault="00081190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34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Случившийся факт</w:t>
            </w:r>
          </w:p>
        </w:tc>
        <w:tc>
          <w:tcPr>
            <w:tcW w:w="46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081190" w:rsidRPr="003762D1" w:rsidRDefault="00081190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34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Ответственность</w:t>
            </w:r>
          </w:p>
        </w:tc>
      </w:tr>
      <w:tr w:rsidR="00081190" w:rsidRPr="003762D1" w:rsidTr="00322D6C">
        <w:tc>
          <w:tcPr>
            <w:tcW w:w="46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1190" w:rsidRPr="003762D1" w:rsidRDefault="00081190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4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 сокрытии НС и не уведомлении в установленные сроки компетентных органов (ГИТ, ФСС и др.)</w:t>
            </w:r>
          </w:p>
        </w:tc>
        <w:tc>
          <w:tcPr>
            <w:tcW w:w="46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1190" w:rsidRPr="003762D1" w:rsidRDefault="00081190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На основании ст.15.34 КоАП РФ грозит штраф для:</w:t>
            </w:r>
          </w:p>
          <w:p w:rsidR="00081190" w:rsidRPr="003762D1" w:rsidRDefault="00081190" w:rsidP="00322D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должностных лиц в размере от 500 до 1000 руб.;</w:t>
            </w:r>
          </w:p>
          <w:p w:rsidR="00081190" w:rsidRPr="003762D1" w:rsidRDefault="00081190" w:rsidP="00322D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юридических лиц – от 5000 до 10 000 руб.</w:t>
            </w:r>
          </w:p>
          <w:p w:rsidR="003762D1" w:rsidRPr="003762D1" w:rsidRDefault="00081190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НС подлежит расследованию.</w:t>
            </w:r>
          </w:p>
        </w:tc>
      </w:tr>
      <w:tr w:rsidR="00081190" w:rsidRPr="003762D1" w:rsidTr="00322D6C">
        <w:tc>
          <w:tcPr>
            <w:tcW w:w="46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1190" w:rsidRPr="003762D1" w:rsidRDefault="00081190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4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 установлении факта бездействия ответственных лиц на нарушения требований охраны труда</w:t>
            </w:r>
          </w:p>
        </w:tc>
        <w:tc>
          <w:tcPr>
            <w:tcW w:w="46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1190" w:rsidRPr="003762D1" w:rsidRDefault="00081190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На основании ст.143 Уголовного кодекса РФ:</w:t>
            </w:r>
          </w:p>
          <w:p w:rsidR="00081190" w:rsidRPr="003762D1" w:rsidRDefault="00081190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1)   при причинении тяжкого вреда здоровью работника грозят:</w:t>
            </w:r>
          </w:p>
          <w:p w:rsidR="00081190" w:rsidRPr="003762D1" w:rsidRDefault="00081190" w:rsidP="00322D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 до 400000 руб.;</w:t>
            </w:r>
          </w:p>
          <w:p w:rsidR="00081190" w:rsidRPr="003762D1" w:rsidRDefault="00081190" w:rsidP="00322D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обязательные работы от 180 до 240 часов;</w:t>
            </w:r>
          </w:p>
          <w:p w:rsidR="00081190" w:rsidRPr="003762D1" w:rsidRDefault="00081190" w:rsidP="00322D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исправительные работы – до 2 лет;</w:t>
            </w:r>
          </w:p>
          <w:p w:rsidR="00081190" w:rsidRPr="003762D1" w:rsidRDefault="00081190" w:rsidP="00322D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принудительные работы – до 1 года;</w:t>
            </w:r>
          </w:p>
          <w:p w:rsidR="00081190" w:rsidRPr="003762D1" w:rsidRDefault="00081190" w:rsidP="00322D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лишение свободы – до 1 года с лишением права занимать определенные должности или заниматься определенной деятельностью на срок до одного года или без такового;</w:t>
            </w:r>
          </w:p>
          <w:p w:rsidR="00081190" w:rsidRPr="003762D1" w:rsidRDefault="00081190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2) при возникновении НС со смертельным исходом:</w:t>
            </w:r>
          </w:p>
          <w:p w:rsidR="00081190" w:rsidRPr="003762D1" w:rsidRDefault="00081190" w:rsidP="00322D6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принудительные работы – до 4 лет;</w:t>
            </w:r>
          </w:p>
          <w:p w:rsidR="00081190" w:rsidRPr="003762D1" w:rsidRDefault="00081190" w:rsidP="00322D6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лишение свободы – до 4 лет (с лишением права занимать должности и заниматься определенной деятельностью);</w:t>
            </w:r>
          </w:p>
          <w:p w:rsidR="00081190" w:rsidRPr="003762D1" w:rsidRDefault="00081190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3) при НС со смертельным исходом 2 и более лиц:</w:t>
            </w:r>
          </w:p>
          <w:p w:rsidR="00081190" w:rsidRPr="003762D1" w:rsidRDefault="00081190" w:rsidP="00322D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принудительные работы – до 5 лет;</w:t>
            </w:r>
          </w:p>
          <w:p w:rsidR="00081190" w:rsidRPr="003762D1" w:rsidRDefault="00081190" w:rsidP="00322D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лишение свободы до 5 лет (с лишением права занимать должности и заниматься определенной деятельностью).</w:t>
            </w:r>
          </w:p>
        </w:tc>
      </w:tr>
    </w:tbl>
    <w:p w:rsidR="004142EF" w:rsidRPr="004142EF" w:rsidRDefault="004142EF" w:rsidP="004142EF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142EF">
        <w:rPr>
          <w:color w:val="000000"/>
        </w:rPr>
        <w:t xml:space="preserve">В соответствии с законодательством Российской Федерации </w:t>
      </w:r>
      <w:r w:rsidRPr="00081190">
        <w:rPr>
          <w:b/>
          <w:color w:val="000000"/>
        </w:rPr>
        <w:t>ответственность</w:t>
      </w:r>
      <w:r w:rsidRPr="004142EF">
        <w:rPr>
          <w:color w:val="000000"/>
        </w:rPr>
        <w:t xml:space="preserve"> за своевременное и надлежащее расследование, оформление, регистрацию и учет несчастных случаев на производстве, а также реализацию мероприятий по устранению причин несчастных случаев на производстве </w:t>
      </w:r>
      <w:r w:rsidRPr="00081190">
        <w:rPr>
          <w:b/>
          <w:color w:val="000000"/>
        </w:rPr>
        <w:t>возлагается на работодателя</w:t>
      </w:r>
      <w:r w:rsidRPr="004142EF">
        <w:rPr>
          <w:color w:val="000000"/>
        </w:rPr>
        <w:t xml:space="preserve"> (его представителя).</w:t>
      </w:r>
    </w:p>
    <w:p w:rsidR="004142EF" w:rsidRPr="004142EF" w:rsidRDefault="004142EF" w:rsidP="004142EF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142EF">
        <w:rPr>
          <w:color w:val="000000"/>
        </w:rPr>
        <w:t>Члены комиссий (включая председателей комиссий), проводящие расследование несчастных случаев, являются ответственными за соблюдение сроков расследования, надлежащее исполнение обязанностей, предусмотренных </w:t>
      </w:r>
      <w:hyperlink r:id="rId30" w:anchor="l0" w:tgtFrame="_blank" w:history="1">
        <w:r w:rsidRPr="004142EF">
          <w:rPr>
            <w:rStyle w:val="a6"/>
            <w:color w:val="3072C4"/>
          </w:rPr>
          <w:t>Кодексом</w:t>
        </w:r>
      </w:hyperlink>
      <w:r w:rsidRPr="004142EF">
        <w:rPr>
          <w:color w:val="000000"/>
        </w:rPr>
        <w:t> и Положением, а также объективность выводов и решений, принятых ими по результатам проведенных расследований несчастных случаев.</w:t>
      </w:r>
      <w:bookmarkStart w:id="0" w:name="l121"/>
      <w:bookmarkEnd w:id="0"/>
    </w:p>
    <w:p w:rsidR="004142EF" w:rsidRPr="004142EF" w:rsidRDefault="004142EF" w:rsidP="004142EF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142EF">
        <w:rPr>
          <w:color w:val="000000"/>
        </w:rPr>
        <w:t>Проверка соблюдения порядка расследования, оформления и учета несчастных случаев на производстве, установленного Кодексом и Положением, проводится при осуществлении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федеральным органом исполнительной власти, уполномоченным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и его территориальными органами в соответствии с абзацем восьмым </w:t>
      </w:r>
      <w:hyperlink r:id="rId31" w:anchor="l6008" w:tgtFrame="_blank" w:history="1">
        <w:r w:rsidRPr="004142EF">
          <w:rPr>
            <w:rStyle w:val="a6"/>
            <w:color w:val="3072C4"/>
          </w:rPr>
          <w:t>статьи 356</w:t>
        </w:r>
      </w:hyperlink>
      <w:r w:rsidRPr="004142EF">
        <w:rPr>
          <w:color w:val="000000"/>
        </w:rPr>
        <w:t> Кодекса, </w:t>
      </w:r>
      <w:hyperlink r:id="rId32" w:anchor="l98" w:tgtFrame="_blank" w:history="1">
        <w:r w:rsidRPr="004142EF">
          <w:rPr>
            <w:rStyle w:val="a6"/>
            <w:color w:val="228007"/>
          </w:rPr>
          <w:t>подпунктом 5.5.21</w:t>
        </w:r>
      </w:hyperlink>
      <w:r w:rsidRPr="004142EF">
        <w:rPr>
          <w:color w:val="000000"/>
        </w:rPr>
        <w:t> пункта 5 Положения о Федеральной службе по труду и занятости, утвержденного постановлением Правительства Российской Федерации от 30 июня 2004 г. N 324 (Собрание законодательства Российской Федерации, 2004, N 28, ст. 2901; 2021, N 43, ст. 7261), Федеральным законом </w:t>
      </w:r>
      <w:hyperlink r:id="rId33" w:anchor="l0" w:tgtFrame="_blank" w:history="1">
        <w:r w:rsidRPr="004142EF">
          <w:rPr>
            <w:rStyle w:val="a6"/>
            <w:color w:val="228007"/>
          </w:rPr>
          <w:t>от 31 июля 2020 г. N 248-ФЗ</w:t>
        </w:r>
      </w:hyperlink>
      <w:r w:rsidRPr="004142EF">
        <w:rPr>
          <w:color w:val="000000"/>
        </w:rPr>
        <w:t> "О государственном контроле (надзоре) и муниципальном контроле в Российской Федерации" (Собрание законодательства Российской Федерации, 2020, N 31, ст. 5007; 2021, N 50, ст. 8415) и иными нормативными правовыми актами Российской Федерации.</w:t>
      </w:r>
      <w:bookmarkStart w:id="1" w:name="l394"/>
      <w:bookmarkStart w:id="2" w:name="l122"/>
      <w:bookmarkStart w:id="3" w:name="l395"/>
      <w:bookmarkStart w:id="4" w:name="l123"/>
      <w:bookmarkEnd w:id="1"/>
      <w:bookmarkEnd w:id="2"/>
      <w:bookmarkEnd w:id="3"/>
      <w:bookmarkEnd w:id="4"/>
    </w:p>
    <w:p w:rsidR="004142EF" w:rsidRPr="004142EF" w:rsidRDefault="004142EF" w:rsidP="004142EF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142EF">
        <w:rPr>
          <w:color w:val="000000"/>
        </w:rPr>
        <w:lastRenderedPageBreak/>
        <w:t>Если при осуществлении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 государственным инспектором труда установлено, что утвержденный работодателем (его представителем) акт о несчастном случае на производстве составлен с нарушениями порядка, установленного Кодексом и Положением, или не соответствует обстоятельствам и материалам расследования несчастного случая, государственный инспектор труда вправе обязать работодателя (его представителя) внести в него необходимые изменения и дополнения или в случае наступления обстоятельств, предусмотренных </w:t>
      </w:r>
      <w:hyperlink r:id="rId34" w:anchor="l9540" w:tgtFrame="_blank" w:history="1">
        <w:r w:rsidRPr="004142EF">
          <w:rPr>
            <w:rStyle w:val="a6"/>
            <w:color w:val="3072C4"/>
          </w:rPr>
          <w:t>статьей 229.3</w:t>
        </w:r>
      </w:hyperlink>
      <w:r w:rsidRPr="004142EF">
        <w:rPr>
          <w:color w:val="000000"/>
        </w:rPr>
        <w:t> Кодекса, государственным инспектором труда проводится расследование несчастного случая в соответствии с требованиями Кодекса и Положения.</w:t>
      </w:r>
      <w:bookmarkStart w:id="5" w:name="l396"/>
      <w:bookmarkStart w:id="6" w:name="l124"/>
      <w:bookmarkStart w:id="7" w:name="l397"/>
      <w:bookmarkEnd w:id="5"/>
      <w:bookmarkEnd w:id="6"/>
      <w:bookmarkEnd w:id="7"/>
    </w:p>
    <w:p w:rsidR="004142EF" w:rsidRPr="004142EF" w:rsidRDefault="004142EF" w:rsidP="004142EF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142EF">
        <w:rPr>
          <w:color w:val="000000"/>
        </w:rPr>
        <w:t>К установленным государственным инспектором труда сведениям, объективно свидетельствующим о нарушении порядка расследования, в частности, относятся:</w:t>
      </w:r>
      <w:bookmarkStart w:id="8" w:name="l125"/>
      <w:bookmarkEnd w:id="8"/>
    </w:p>
    <w:p w:rsidR="004142EF" w:rsidRPr="004142EF" w:rsidRDefault="004142EF" w:rsidP="004142EF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142EF">
        <w:rPr>
          <w:color w:val="000000"/>
        </w:rPr>
        <w:t>расследование несчастного случая на производстве проведено комиссией, сформированной с нарушением требований </w:t>
      </w:r>
      <w:hyperlink r:id="rId35" w:anchor="l9446" w:tgtFrame="_blank" w:history="1">
        <w:r w:rsidRPr="004142EF">
          <w:rPr>
            <w:rStyle w:val="a6"/>
            <w:color w:val="3072C4"/>
          </w:rPr>
          <w:t>статьи 229</w:t>
        </w:r>
      </w:hyperlink>
      <w:r w:rsidRPr="004142EF">
        <w:rPr>
          <w:color w:val="000000"/>
        </w:rPr>
        <w:t> Кодекса;</w:t>
      </w:r>
    </w:p>
    <w:p w:rsidR="004142EF" w:rsidRPr="004142EF" w:rsidRDefault="004142EF" w:rsidP="004142EF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142EF">
        <w:rPr>
          <w:color w:val="000000"/>
        </w:rPr>
        <w:t>несчастный случай неправомерно квалифицирован комиссией по результатам расследования как несчастный случай, не связанный с производством;</w:t>
      </w:r>
    </w:p>
    <w:p w:rsidR="004142EF" w:rsidRPr="004142EF" w:rsidRDefault="004142EF" w:rsidP="004142EF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142EF">
        <w:rPr>
          <w:color w:val="000000"/>
        </w:rPr>
        <w:t>содержание акта о несчастном случае в части определения причин несчастного случая и лиц, допустивших нарушения требований охраны труда и (или) иных федеральных законов и нормативных правовых актов, устанавливающих требования безопасности в соответствующей сфере деятельности, не соответствует фактическим обстоятельствам несчастного случая и (или) материалам его расследования;</w:t>
      </w:r>
      <w:bookmarkStart w:id="9" w:name="l398"/>
      <w:bookmarkStart w:id="10" w:name="l126"/>
      <w:bookmarkEnd w:id="9"/>
      <w:bookmarkEnd w:id="10"/>
    </w:p>
    <w:p w:rsidR="004142EF" w:rsidRPr="004142EF" w:rsidRDefault="004142EF" w:rsidP="004142EF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142EF">
        <w:rPr>
          <w:color w:val="000000"/>
        </w:rPr>
        <w:t>отказ членов комиссии (включая председателя комиссии) от подписания акта о несчастном случае;</w:t>
      </w:r>
    </w:p>
    <w:p w:rsidR="004142EF" w:rsidRPr="004142EF" w:rsidRDefault="004142EF" w:rsidP="004142EF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142EF">
        <w:rPr>
          <w:color w:val="000000"/>
        </w:rPr>
        <w:t>изменение степени тяжести и последствий несчастного случая (в случае не направления работодателем извещения по установленной форме в соответствии с требованиями части пятой </w:t>
      </w:r>
      <w:hyperlink r:id="rId36" w:anchor="l9436" w:tgtFrame="_blank" w:history="1">
        <w:r w:rsidRPr="004142EF">
          <w:rPr>
            <w:rStyle w:val="a6"/>
            <w:color w:val="3072C4"/>
          </w:rPr>
          <w:t>статьи 228.1</w:t>
        </w:r>
      </w:hyperlink>
      <w:r w:rsidRPr="004142EF">
        <w:rPr>
          <w:color w:val="000000"/>
        </w:rPr>
        <w:t> Кодекса и не проведения комиссией расследования несчастного случая в соответствии с требованиями части второй </w:t>
      </w:r>
      <w:hyperlink r:id="rId37" w:anchor="l9446" w:tgtFrame="_blank" w:history="1">
        <w:r w:rsidRPr="004142EF">
          <w:rPr>
            <w:rStyle w:val="a6"/>
            <w:color w:val="3072C4"/>
          </w:rPr>
          <w:t>статьи 229</w:t>
        </w:r>
      </w:hyperlink>
      <w:r w:rsidRPr="004142EF">
        <w:rPr>
          <w:color w:val="000000"/>
        </w:rPr>
        <w:t> Кодекса).</w:t>
      </w:r>
      <w:bookmarkStart w:id="11" w:name="l399"/>
      <w:bookmarkEnd w:id="11"/>
    </w:p>
    <w:p w:rsidR="004142EF" w:rsidRPr="004142EF" w:rsidRDefault="004142EF" w:rsidP="004142EF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142EF">
        <w:rPr>
          <w:color w:val="000000"/>
        </w:rPr>
        <w:t>Контроль за соблюдением работодателями (юридическими и физическими лицами) порядка расследования, оформления и учета несчастных случаев на производстве, установленного Кодексом и Положением, в подведомственных организациях осуществляется в рамках ведомственного контроля в соответствии со </w:t>
      </w:r>
      <w:hyperlink r:id="rId38" w:anchor="l9022" w:tgtFrame="_blank" w:history="1">
        <w:r w:rsidRPr="004142EF">
          <w:rPr>
            <w:rStyle w:val="a6"/>
            <w:color w:val="3072C4"/>
          </w:rPr>
          <w:t>статьей 353.1</w:t>
        </w:r>
      </w:hyperlink>
      <w:r w:rsidRPr="004142EF">
        <w:rPr>
          <w:color w:val="000000"/>
        </w:rPr>
        <w:t> Кодекса федеральными органами исполнительной власти, органами исполнительной власти субъектов Российской Федерации, органами местного самоуправления в порядке и на условиях, определяемых законами Российской Федерации и законами субъектов Российской Федерации.</w:t>
      </w:r>
      <w:bookmarkStart w:id="12" w:name="l127"/>
      <w:bookmarkStart w:id="13" w:name="l400"/>
      <w:bookmarkEnd w:id="12"/>
      <w:bookmarkEnd w:id="13"/>
    </w:p>
    <w:p w:rsidR="00FD34B1" w:rsidRPr="003762D1" w:rsidRDefault="00FD34B1" w:rsidP="004142EF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D34B1" w:rsidRPr="004142EF" w:rsidRDefault="00FD34B1" w:rsidP="004142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142EF" w:rsidRDefault="00F97567" w:rsidP="004142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5D1B" w:rsidRPr="004142EF" w:rsidRDefault="004C5D1B" w:rsidP="004142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5D1B" w:rsidRPr="004142EF" w:rsidRDefault="004C5D1B" w:rsidP="004142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5D1B" w:rsidRPr="004142EF" w:rsidRDefault="004C5D1B" w:rsidP="004142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5D1B" w:rsidRDefault="004C5D1B" w:rsidP="004142EF">
      <w:pPr>
        <w:ind w:firstLine="567"/>
        <w:rPr>
          <w:rFonts w:ascii="Times New Roman" w:hAnsi="Times New Roman" w:cs="Times New Roman"/>
        </w:rPr>
      </w:pPr>
    </w:p>
    <w:p w:rsidR="004C5D1B" w:rsidRDefault="004C5D1B" w:rsidP="004142EF">
      <w:pPr>
        <w:ind w:firstLine="567"/>
        <w:rPr>
          <w:rFonts w:ascii="Times New Roman" w:hAnsi="Times New Roman" w:cs="Times New Roman"/>
        </w:rPr>
      </w:pPr>
    </w:p>
    <w:p w:rsidR="004C5D1B" w:rsidRDefault="004C5D1B" w:rsidP="004142EF">
      <w:pPr>
        <w:ind w:firstLine="567"/>
        <w:rPr>
          <w:rFonts w:ascii="Times New Roman" w:hAnsi="Times New Roman" w:cs="Times New Roman"/>
        </w:rPr>
      </w:pPr>
    </w:p>
    <w:p w:rsidR="004C5D1B" w:rsidRDefault="004C5D1B" w:rsidP="00FD34B1">
      <w:pPr>
        <w:rPr>
          <w:rFonts w:ascii="Times New Roman" w:hAnsi="Times New Roman" w:cs="Times New Roman"/>
        </w:rPr>
      </w:pPr>
    </w:p>
    <w:p w:rsidR="004C5D1B" w:rsidRDefault="004C5D1B" w:rsidP="00FD34B1">
      <w:pPr>
        <w:rPr>
          <w:rFonts w:ascii="Times New Roman" w:hAnsi="Times New Roman" w:cs="Times New Roman"/>
        </w:rPr>
      </w:pPr>
    </w:p>
    <w:p w:rsidR="004C5D1B" w:rsidRPr="00FD34B1" w:rsidRDefault="004C5D1B" w:rsidP="004C5D1B">
      <w:pPr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6"/>
        </w:rPr>
      </w:pPr>
      <w:r w:rsidRPr="003762D1">
        <w:rPr>
          <w:rFonts w:ascii="Times New Roman" w:eastAsia="Times New Roman" w:hAnsi="Times New Roman" w:cs="Times New Roman"/>
          <w:color w:val="000000"/>
          <w:sz w:val="18"/>
          <w:szCs w:val="16"/>
        </w:rPr>
        <w:lastRenderedPageBreak/>
        <w:t xml:space="preserve">Для исполнения данного указания с 2002 года введен нормативный акт — Положение, регламентирующее порядок проведения РНС. </w:t>
      </w:r>
    </w:p>
    <w:p w:rsidR="004C5D1B" w:rsidRPr="003762D1" w:rsidRDefault="004C5D1B" w:rsidP="004C5D1B">
      <w:pPr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6"/>
        </w:rPr>
      </w:pPr>
      <w:r w:rsidRPr="003762D1">
        <w:rPr>
          <w:rFonts w:ascii="Times New Roman" w:eastAsia="Times New Roman" w:hAnsi="Times New Roman" w:cs="Times New Roman"/>
          <w:color w:val="000000"/>
          <w:sz w:val="18"/>
          <w:szCs w:val="16"/>
        </w:rPr>
        <w:t>За 20 лет активного развития сферы охраны труда в Российской Федерации подошел черед изменений и до Положения о РНС. Теперь это риск-ориентированный документ, включающий в себя целый ряд нововведений. Рассмотрим их подробнее.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2"/>
        <w:gridCol w:w="3153"/>
        <w:gridCol w:w="1864"/>
        <w:gridCol w:w="2376"/>
      </w:tblGrid>
      <w:tr w:rsidR="004C5D1B" w:rsidRPr="003762D1" w:rsidTr="00322D6C">
        <w:trPr>
          <w:tblHeader/>
        </w:trPr>
        <w:tc>
          <w:tcPr>
            <w:tcW w:w="22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4C5D1B" w:rsidRPr="003762D1" w:rsidRDefault="004C5D1B" w:rsidP="003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D34B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Нововведение</w:t>
            </w:r>
          </w:p>
        </w:tc>
        <w:tc>
          <w:tcPr>
            <w:tcW w:w="30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4C5D1B" w:rsidRPr="003762D1" w:rsidRDefault="004C5D1B" w:rsidP="003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D34B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Пояснение</w:t>
            </w:r>
          </w:p>
        </w:tc>
        <w:tc>
          <w:tcPr>
            <w:tcW w:w="18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4C5D1B" w:rsidRPr="003762D1" w:rsidRDefault="004C5D1B" w:rsidP="003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D34B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Ссылка на нормативный акт</w:t>
            </w:r>
          </w:p>
        </w:tc>
        <w:tc>
          <w:tcPr>
            <w:tcW w:w="22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4C5D1B" w:rsidRPr="003762D1" w:rsidRDefault="004C5D1B" w:rsidP="003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D34B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Какое требование было в старом Положении о расследовании НС</w:t>
            </w:r>
          </w:p>
        </w:tc>
      </w:tr>
      <w:tr w:rsidR="004C5D1B" w:rsidRPr="003762D1" w:rsidTr="00322D6C">
        <w:tc>
          <w:tcPr>
            <w:tcW w:w="22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D1B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4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Измененный состав комиссии РНС</w:t>
            </w:r>
          </w:p>
        </w:tc>
        <w:tc>
          <w:tcPr>
            <w:tcW w:w="30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D1B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При возникновении групповых НС (тяжелых и с летальным исходом) комиссия РНС должна иметь определенный состав уполномоченных лиц на объектах:</w:t>
            </w:r>
          </w:p>
          <w:p w:rsidR="004C5D1B" w:rsidRPr="003762D1" w:rsidRDefault="004C5D1B" w:rsidP="00322D6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электроэнергетики и теплоснабжения;</w:t>
            </w:r>
          </w:p>
          <w:p w:rsidR="004C5D1B" w:rsidRPr="003762D1" w:rsidRDefault="004C5D1B" w:rsidP="00322D6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использования атомной энергии;</w:t>
            </w:r>
          </w:p>
          <w:p w:rsidR="004C5D1B" w:rsidRPr="003762D1" w:rsidRDefault="004C5D1B" w:rsidP="00322D6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железнодорожного транспорта;</w:t>
            </w:r>
          </w:p>
          <w:p w:rsidR="004C5D1B" w:rsidRPr="003762D1" w:rsidRDefault="004C5D1B" w:rsidP="00322D6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имеющих особый режим охраны;</w:t>
            </w:r>
          </w:p>
          <w:p w:rsidR="004C5D1B" w:rsidRPr="003762D1" w:rsidRDefault="004C5D1B" w:rsidP="00322D6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дипломатических представительств и консульств.</w:t>
            </w:r>
          </w:p>
          <w:p w:rsidR="004C5D1B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А также если данные НС произошли:</w:t>
            </w:r>
          </w:p>
          <w:p w:rsidR="004C5D1B" w:rsidRPr="003762D1" w:rsidRDefault="004C5D1B" w:rsidP="00322D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на находящихся в полете воздушных судах;</w:t>
            </w:r>
          </w:p>
          <w:p w:rsidR="004C5D1B" w:rsidRPr="003762D1" w:rsidRDefault="004C5D1B" w:rsidP="00322D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с гражданами, привлекаемыми к мероприятиям по ликвидации последствий катастроф и других чрезвычайных ситуаций природного характера;</w:t>
            </w:r>
          </w:p>
          <w:p w:rsidR="004C5D1B" w:rsidRPr="003762D1" w:rsidRDefault="004C5D1B" w:rsidP="00322D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с дистанционными работниками.</w:t>
            </w:r>
          </w:p>
        </w:tc>
        <w:tc>
          <w:tcPr>
            <w:tcW w:w="18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D1B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п. 10 Положения №223н</w:t>
            </w:r>
          </w:p>
        </w:tc>
        <w:tc>
          <w:tcPr>
            <w:tcW w:w="22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D1B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Ранее требования для объектов электроэнергетики и теплоснабжения, а также для находящихся на борту воздушного судна и дистанционных работников отсутствовали. Требование вводится впервые.</w:t>
            </w:r>
          </w:p>
        </w:tc>
      </w:tr>
      <w:tr w:rsidR="004C5D1B" w:rsidRPr="003762D1" w:rsidTr="00322D6C">
        <w:tc>
          <w:tcPr>
            <w:tcW w:w="22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D1B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4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Уважительные причины замены членов комиссии РНС</w:t>
            </w:r>
          </w:p>
          <w:p w:rsidR="003762D1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4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D1B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комиссии или ее председатель подлежат замене при:</w:t>
            </w:r>
          </w:p>
          <w:p w:rsidR="004C5D1B" w:rsidRPr="003762D1" w:rsidRDefault="004C5D1B" w:rsidP="00322D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наличии уважительной причины от участия в работе комиссии;</w:t>
            </w:r>
          </w:p>
          <w:p w:rsidR="004C5D1B" w:rsidRPr="003762D1" w:rsidRDefault="004C5D1B" w:rsidP="00322D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невозможности исполнять свои обязанности по причине болезни (иного повреждения здоровья) либо смерти;</w:t>
            </w:r>
          </w:p>
          <w:p w:rsidR="004C5D1B" w:rsidRPr="003762D1" w:rsidRDefault="004C5D1B" w:rsidP="00322D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по причине увольнения (освобождения от занимаемой должности).</w:t>
            </w:r>
          </w:p>
          <w:p w:rsidR="003762D1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Данное изменение документируется и прикладываются к материалам расследования, а в течение 24 часов вносятся изменения в приказ (распоряжение) о комиссии по РНС.</w:t>
            </w:r>
          </w:p>
        </w:tc>
        <w:tc>
          <w:tcPr>
            <w:tcW w:w="18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D1B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п. 23 Положения №223н</w:t>
            </w:r>
          </w:p>
        </w:tc>
        <w:tc>
          <w:tcPr>
            <w:tcW w:w="22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D1B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Ранее подобного требования не было. Требование вводится впервые.</w:t>
            </w:r>
          </w:p>
        </w:tc>
      </w:tr>
      <w:tr w:rsidR="004C5D1B" w:rsidRPr="003762D1" w:rsidTr="00322D6C">
        <w:tc>
          <w:tcPr>
            <w:tcW w:w="22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D1B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4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Если о НС сообщили не в установленные сроки</w:t>
            </w:r>
          </w:p>
        </w:tc>
        <w:tc>
          <w:tcPr>
            <w:tcW w:w="30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D1B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При возникших НС, когда нетрудоспособность работника возникла позже или если в течение 24 часов информация о НС не была доведена до компетентных органов, то НС расследуется по заявлению пострадавшего или его доверенного лица.</w:t>
            </w:r>
          </w:p>
        </w:tc>
        <w:tc>
          <w:tcPr>
            <w:tcW w:w="18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D1B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п. 24 Положения № 223н</w:t>
            </w:r>
          </w:p>
        </w:tc>
        <w:tc>
          <w:tcPr>
            <w:tcW w:w="22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D1B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В старом Положении не дается уточнение о сроке несообщения о НС (в течение 24 часов после возникновения либо после возникновения нетрудоспособности).</w:t>
            </w:r>
          </w:p>
        </w:tc>
      </w:tr>
      <w:tr w:rsidR="004C5D1B" w:rsidRPr="003762D1" w:rsidTr="00322D6C">
        <w:tc>
          <w:tcPr>
            <w:tcW w:w="22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D1B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4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Использование дистанционных технологий при опросе и осмотре места НС</w:t>
            </w:r>
          </w:p>
          <w:p w:rsidR="003762D1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4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D1B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современных технологий позволит провести опрос очевидцев и осмотр места НС с применением видео-конференц-связи с последующим оформлением соответствующих форм документов.</w:t>
            </w:r>
          </w:p>
        </w:tc>
        <w:tc>
          <w:tcPr>
            <w:tcW w:w="18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D1B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п. 25 Положения № 223н</w:t>
            </w:r>
          </w:p>
        </w:tc>
        <w:tc>
          <w:tcPr>
            <w:tcW w:w="22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D1B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Ранее подобного требования не было (отсутствовали технические возможности). Требование вводится впервые.</w:t>
            </w:r>
          </w:p>
        </w:tc>
      </w:tr>
      <w:tr w:rsidR="004C5D1B" w:rsidRPr="003762D1" w:rsidTr="00322D6C">
        <w:tc>
          <w:tcPr>
            <w:tcW w:w="22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D1B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4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Опрос пострадавшего несовершеннолетнего</w:t>
            </w:r>
          </w:p>
        </w:tc>
        <w:tc>
          <w:tcPr>
            <w:tcW w:w="30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D1B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«Проведение опроса несовершеннолетнего пострадавшего (пострадавших) осуществляется с обязательным участием законных представителей (родителей, опекунов, попечителей)».</w:t>
            </w:r>
          </w:p>
        </w:tc>
        <w:tc>
          <w:tcPr>
            <w:tcW w:w="18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D1B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Абзац 2 п. 25 Положения № 223н.</w:t>
            </w:r>
          </w:p>
          <w:p w:rsidR="003762D1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D1B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Ранее подобного требования не было (не было уточнения по несовершеннолетним и по опросам пострадавших). Требование вводится впервые.</w:t>
            </w:r>
          </w:p>
        </w:tc>
      </w:tr>
      <w:tr w:rsidR="004C5D1B" w:rsidRPr="003762D1" w:rsidTr="00322D6C">
        <w:tc>
          <w:tcPr>
            <w:tcW w:w="22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D1B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4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Использование дистанционных технологий для заседания комиссии РНС</w:t>
            </w:r>
          </w:p>
          <w:p w:rsidR="003762D1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4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D1B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«Ковидные» времена расширили возможность для принятия решений комиссии при РНС в онлайн-режиме путем применения видео-конференц-связи. Результаты проведенных дистанционных совещаний оформляются с оформлением в произвольной форме и подписанием протокола, который приобщается к материалам РНС.</w:t>
            </w:r>
          </w:p>
        </w:tc>
        <w:tc>
          <w:tcPr>
            <w:tcW w:w="18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D1B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п. 26 Положения № 223н</w:t>
            </w:r>
          </w:p>
        </w:tc>
        <w:tc>
          <w:tcPr>
            <w:tcW w:w="22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D1B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Ранее подобного требования не было (отсутствовали технические возможности). Требование вводится впервые.</w:t>
            </w:r>
          </w:p>
        </w:tc>
      </w:tr>
      <w:tr w:rsidR="004C5D1B" w:rsidRPr="003762D1" w:rsidTr="00322D6C">
        <w:tc>
          <w:tcPr>
            <w:tcW w:w="22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D1B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4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Экспертные результаты</w:t>
            </w:r>
          </w:p>
          <w:p w:rsidR="003762D1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4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D1B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По требованию комиссии в зависимости от характера и обстоятельств случившегося НС, в материалы РНС включается экспертное заключение для установления причин смерти (был ли работник в состоянии алкогольного, наркотического или иного токсического опьянения). Данные заключения оплачивает работодатель за счет собственных средств.</w:t>
            </w:r>
          </w:p>
        </w:tc>
        <w:tc>
          <w:tcPr>
            <w:tcW w:w="18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D1B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п. 27 Положения № 223н</w:t>
            </w:r>
          </w:p>
        </w:tc>
        <w:tc>
          <w:tcPr>
            <w:tcW w:w="22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D1B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Ранее подобного требования не было (речь шла только о проведении дополнительных экспертиз).</w:t>
            </w:r>
          </w:p>
        </w:tc>
      </w:tr>
      <w:tr w:rsidR="004C5D1B" w:rsidRPr="003762D1" w:rsidTr="00322D6C">
        <w:tc>
          <w:tcPr>
            <w:tcW w:w="22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D1B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4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Установленные сроки уведомления о последствиях НС и принятых мерах</w:t>
            </w:r>
          </w:p>
          <w:p w:rsidR="003762D1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4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D1B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календарных дней – в такой срок необходимо направить данную информацию в ГИТ после завершения РНС, установлении диагноза пострадавшего и окончании срока его нетрудоспособности. Но есть и </w:t>
            </w: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пояснение. При НС, повлекшим смерть работника, данное уведомление необходимо направить в течение месяца по завершении РНС.</w:t>
            </w:r>
          </w:p>
        </w:tc>
        <w:tc>
          <w:tcPr>
            <w:tcW w:w="18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D1B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п. 33 Положения № 223н</w:t>
            </w:r>
          </w:p>
        </w:tc>
        <w:tc>
          <w:tcPr>
            <w:tcW w:w="22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D1B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Ранее подобного требования не было. Требование вводится впервые.</w:t>
            </w:r>
          </w:p>
        </w:tc>
      </w:tr>
      <w:tr w:rsidR="004C5D1B" w:rsidRPr="003762D1" w:rsidTr="00322D6C">
        <w:tc>
          <w:tcPr>
            <w:tcW w:w="22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D1B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4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Проверка соблюдения порядка РНС</w:t>
            </w:r>
          </w:p>
          <w:p w:rsidR="003762D1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4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D1B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Теперь государственный инспектор труда при проверке ведения РНС может обнаружить несоответствия при заполнении установленных форм документов, а также несоответствия акта о НС по содержанию обстоятельств и материалам расследования. В данном случае работодатель должен будет внести в акт РНС все необходимые изменения. Несоответствиями могут считаться, если:</w:t>
            </w:r>
          </w:p>
          <w:p w:rsidR="004C5D1B" w:rsidRPr="003762D1" w:rsidRDefault="004C5D1B" w:rsidP="00322D6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комиссия сформирована не в установленном порядке;</w:t>
            </w:r>
          </w:p>
          <w:p w:rsidR="004C5D1B" w:rsidRPr="003762D1" w:rsidRDefault="004C5D1B" w:rsidP="00322D6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неправильно квалифицирован НС;</w:t>
            </w:r>
          </w:p>
          <w:p w:rsidR="004C5D1B" w:rsidRPr="003762D1" w:rsidRDefault="004C5D1B" w:rsidP="00322D6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неправильно указаны фактически обстоятельства возникшего НС;</w:t>
            </w:r>
          </w:p>
          <w:p w:rsidR="004C5D1B" w:rsidRPr="003762D1" w:rsidRDefault="004C5D1B" w:rsidP="00322D6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комиссии отказался подписать акт о РНС;</w:t>
            </w:r>
          </w:p>
          <w:p w:rsidR="004C5D1B" w:rsidRPr="003762D1" w:rsidRDefault="004C5D1B" w:rsidP="00322D6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намеренно изменена степень тяжести и последствий НС.</w:t>
            </w:r>
          </w:p>
        </w:tc>
        <w:tc>
          <w:tcPr>
            <w:tcW w:w="18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D1B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п. 36 Положения № 223н</w:t>
            </w:r>
          </w:p>
        </w:tc>
        <w:tc>
          <w:tcPr>
            <w:tcW w:w="22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D1B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Ранее подобного требования не было. Требование вводится впервые.</w:t>
            </w:r>
          </w:p>
        </w:tc>
      </w:tr>
      <w:tr w:rsidR="004C5D1B" w:rsidRPr="003762D1" w:rsidTr="00322D6C">
        <w:tc>
          <w:tcPr>
            <w:tcW w:w="22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D1B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4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Классификаторы для расследования НС</w:t>
            </w:r>
          </w:p>
          <w:p w:rsidR="003762D1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4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D1B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При использовании установленных форм в Приложении №2 Положения №223н, необходимо учитывать информацию из специальных классификаторов, которые определяют НС по видам (типам), причинам. Также введены дополнительные классификаторы, где указывается категория НС, время НС, время наступления НС от начала работы и т.д.</w:t>
            </w:r>
          </w:p>
        </w:tc>
        <w:tc>
          <w:tcPr>
            <w:tcW w:w="18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D1B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№3 Положения №223н</w:t>
            </w:r>
          </w:p>
        </w:tc>
        <w:tc>
          <w:tcPr>
            <w:tcW w:w="22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D1B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Ранее подобного требования не было. Требование вводится впервые.</w:t>
            </w:r>
          </w:p>
        </w:tc>
      </w:tr>
      <w:tr w:rsidR="004C5D1B" w:rsidRPr="003762D1" w:rsidTr="00322D6C">
        <w:tc>
          <w:tcPr>
            <w:tcW w:w="22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D1B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4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Сведения о проведенной оценке профессиональных рисков на рабочем месте</w:t>
            </w:r>
          </w:p>
        </w:tc>
        <w:tc>
          <w:tcPr>
            <w:tcW w:w="30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D1B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Теперь при заполнении акта РНС необходимо будет указать проводилась ли оценка профрисков на рабочем месте, где произошел НС. Вероятностно это повлияет на степень ответственности по результатам расследования.</w:t>
            </w:r>
          </w:p>
        </w:tc>
        <w:tc>
          <w:tcPr>
            <w:tcW w:w="18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D1B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№2 (форма акта Н-1) Положения №223н</w:t>
            </w:r>
          </w:p>
        </w:tc>
        <w:tc>
          <w:tcPr>
            <w:tcW w:w="22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D1B" w:rsidRPr="003762D1" w:rsidRDefault="004C5D1B" w:rsidP="003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2D1">
              <w:rPr>
                <w:rFonts w:ascii="Times New Roman" w:eastAsia="Times New Roman" w:hAnsi="Times New Roman" w:cs="Times New Roman"/>
                <w:sz w:val="20"/>
                <w:szCs w:val="20"/>
              </w:rPr>
              <w:t>Ранее подобного требования не было. Требование вводится впервые.</w:t>
            </w:r>
          </w:p>
        </w:tc>
      </w:tr>
    </w:tbl>
    <w:p w:rsidR="004C5D1B" w:rsidRPr="00FD34B1" w:rsidRDefault="004C5D1B" w:rsidP="00FD34B1">
      <w:pPr>
        <w:rPr>
          <w:rFonts w:ascii="Times New Roman" w:hAnsi="Times New Roman" w:cs="Times New Roman"/>
        </w:rPr>
      </w:pPr>
    </w:p>
    <w:sectPr w:rsidR="004C5D1B" w:rsidRPr="00FD34B1" w:rsidSect="00C96990">
      <w:headerReference w:type="default" r:id="rId39"/>
      <w:footerReference w:type="default" r:id="rId40"/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567" w:rsidRDefault="00F97567" w:rsidP="00081190">
      <w:pPr>
        <w:spacing w:after="0" w:line="240" w:lineRule="auto"/>
      </w:pPr>
      <w:r>
        <w:separator/>
      </w:r>
    </w:p>
  </w:endnote>
  <w:endnote w:type="continuationSeparator" w:id="1">
    <w:p w:rsidR="00F97567" w:rsidRDefault="00F97567" w:rsidP="00081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Handbook Pro bl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20547"/>
      <w:docPartObj>
        <w:docPartGallery w:val="Page Numbers (Bottom of Page)"/>
        <w:docPartUnique/>
      </w:docPartObj>
    </w:sdtPr>
    <w:sdtContent>
      <w:p w:rsidR="00081190" w:rsidRDefault="00081190">
        <w:pPr>
          <w:pStyle w:val="a9"/>
          <w:jc w:val="right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081190" w:rsidRDefault="0008119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567" w:rsidRDefault="00F97567" w:rsidP="00081190">
      <w:pPr>
        <w:spacing w:after="0" w:line="240" w:lineRule="auto"/>
      </w:pPr>
      <w:r>
        <w:separator/>
      </w:r>
    </w:p>
  </w:footnote>
  <w:footnote w:type="continuationSeparator" w:id="1">
    <w:p w:rsidR="00F97567" w:rsidRDefault="00F97567" w:rsidP="00081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C38" w:rsidRDefault="00F97567">
    <w:pPr>
      <w:pStyle w:val="a3"/>
    </w:pPr>
    <w:r w:rsidRPr="00D75778">
      <w:rPr>
        <w:rFonts w:ascii="Times New Roman" w:hAnsi="Times New Roman"/>
        <w:i/>
        <w:sz w:val="20"/>
        <w:u w:val="single"/>
      </w:rPr>
      <w:t>Муниципальное автономное учреждение «Центр культурного развития г.Шарыпово»</w:t>
    </w:r>
    <w:r>
      <w:rPr>
        <w:rFonts w:ascii="Times New Roman" w:hAnsi="Times New Roman"/>
        <w:i/>
        <w:sz w:val="20"/>
        <w:u w:val="single"/>
      </w:rPr>
      <w:t xml:space="preserve"> Красноярского края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F69"/>
    <w:multiLevelType w:val="multilevel"/>
    <w:tmpl w:val="6F94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91D93"/>
    <w:multiLevelType w:val="multilevel"/>
    <w:tmpl w:val="9BA81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520E5"/>
    <w:multiLevelType w:val="multilevel"/>
    <w:tmpl w:val="7676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025400"/>
    <w:multiLevelType w:val="multilevel"/>
    <w:tmpl w:val="B2B2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1300A8"/>
    <w:multiLevelType w:val="multilevel"/>
    <w:tmpl w:val="99FA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3B5062"/>
    <w:multiLevelType w:val="multilevel"/>
    <w:tmpl w:val="04B2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CB2DA3"/>
    <w:multiLevelType w:val="multilevel"/>
    <w:tmpl w:val="E662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5A121C"/>
    <w:multiLevelType w:val="multilevel"/>
    <w:tmpl w:val="BE1E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394BDC"/>
    <w:multiLevelType w:val="multilevel"/>
    <w:tmpl w:val="E0000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9B1A10"/>
    <w:multiLevelType w:val="multilevel"/>
    <w:tmpl w:val="FED0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F6180B"/>
    <w:multiLevelType w:val="multilevel"/>
    <w:tmpl w:val="043C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157362"/>
    <w:multiLevelType w:val="multilevel"/>
    <w:tmpl w:val="73F6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317CE0"/>
    <w:multiLevelType w:val="multilevel"/>
    <w:tmpl w:val="E676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EE6114"/>
    <w:multiLevelType w:val="multilevel"/>
    <w:tmpl w:val="10B8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B07E67"/>
    <w:multiLevelType w:val="multilevel"/>
    <w:tmpl w:val="2C7E2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2"/>
  </w:num>
  <w:num w:numId="5">
    <w:abstractNumId w:val="0"/>
  </w:num>
  <w:num w:numId="6">
    <w:abstractNumId w:val="9"/>
  </w:num>
  <w:num w:numId="7">
    <w:abstractNumId w:val="13"/>
  </w:num>
  <w:num w:numId="8">
    <w:abstractNumId w:val="6"/>
  </w:num>
  <w:num w:numId="9">
    <w:abstractNumId w:val="7"/>
  </w:num>
  <w:num w:numId="10">
    <w:abstractNumId w:val="8"/>
  </w:num>
  <w:num w:numId="11">
    <w:abstractNumId w:val="3"/>
  </w:num>
  <w:num w:numId="12">
    <w:abstractNumId w:val="4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34B1"/>
    <w:rsid w:val="00081190"/>
    <w:rsid w:val="004142EF"/>
    <w:rsid w:val="004C5D1B"/>
    <w:rsid w:val="0055484C"/>
    <w:rsid w:val="00F97567"/>
    <w:rsid w:val="00FD34B1"/>
    <w:rsid w:val="00FF0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3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2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FD3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34B1"/>
  </w:style>
  <w:style w:type="paragraph" w:styleId="a5">
    <w:name w:val="Normal (Web)"/>
    <w:basedOn w:val="a"/>
    <w:uiPriority w:val="99"/>
    <w:unhideWhenUsed/>
    <w:rsid w:val="00FD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D34B1"/>
    <w:rPr>
      <w:color w:val="0000FF"/>
      <w:u w:val="single"/>
    </w:rPr>
  </w:style>
  <w:style w:type="paragraph" w:customStyle="1" w:styleId="toctitle">
    <w:name w:val="toc_title"/>
    <w:basedOn w:val="a"/>
    <w:rsid w:val="00FD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_number"/>
    <w:basedOn w:val="a0"/>
    <w:rsid w:val="00FD34B1"/>
  </w:style>
  <w:style w:type="paragraph" w:styleId="a7">
    <w:name w:val="Balloon Text"/>
    <w:basedOn w:val="a"/>
    <w:link w:val="a8"/>
    <w:uiPriority w:val="99"/>
    <w:semiHidden/>
    <w:unhideWhenUsed/>
    <w:rsid w:val="00FD3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34B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D3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42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t-p">
    <w:name w:val="dt-p"/>
    <w:basedOn w:val="a"/>
    <w:rsid w:val="00414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4142EF"/>
  </w:style>
  <w:style w:type="paragraph" w:styleId="a9">
    <w:name w:val="footer"/>
    <w:basedOn w:val="a"/>
    <w:link w:val="aa"/>
    <w:uiPriority w:val="99"/>
    <w:unhideWhenUsed/>
    <w:rsid w:val="00081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1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9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24147" TargetMode="External"/><Relationship Id="rId13" Type="http://schemas.openxmlformats.org/officeDocument/2006/relationships/hyperlink" Target="https://www.garant.ru/products/ipo/prime/doc/71359022/?prime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vsr63.ru/blog/wp-content/uploads/2022/08/%D0%BF%D1%80%D0%BE%D1%82%D0%BE%D0%BA%D0%BE%D0%BB-%D0%BE%D0%BF%D1%80%D0%BE%D1%81%D0%B0-%D0%BF%D0%BE%D1%81%D1%82%D1%80%D0%B0%D0%B4%D0%B0%D0%B2%D1%88%D0%B5%D0%B3%D0%BE-%D0%BF%D1%80%D0%B8-%D0%9D%D0%A1.docx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vsr63.ru/blog/wp-content/uploads/2022/08/%D1%84%D0%BE%D1%80%D0%BC%D0%B0-%D0%B0%D0%BA%D1%82%D0%B0-%D0%9D-1%D0%9F%D0%A1.docx" TargetMode="External"/><Relationship Id="rId34" Type="http://schemas.openxmlformats.org/officeDocument/2006/relationships/hyperlink" Target="https://normativ.kontur.ru/document?moduleId=1&amp;documentId=41574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vsr63.ru/blog/wp-content/uploads/2022/06/%D0%9F%D1%80%D0%B8%D0%BA%D0%B0%D0%B7-%D0%9C%D0%B8%D0%BD%D1%82%D1%80%D1%83%D0%B4%D0%B0-223%D0%BD.pdf" TargetMode="External"/><Relationship Id="rId12" Type="http://schemas.openxmlformats.org/officeDocument/2006/relationships/hyperlink" Target="https://normativ.kontur.ru/document?moduleId=1&amp;documentId=241621" TargetMode="External"/><Relationship Id="rId17" Type="http://schemas.openxmlformats.org/officeDocument/2006/relationships/hyperlink" Target="https://www.consultant.ru/document/cons_doc_LAW_389002/3d0cac60971a511280cbba229d9b6329c07731f7/" TargetMode="External"/><Relationship Id="rId25" Type="http://schemas.openxmlformats.org/officeDocument/2006/relationships/hyperlink" Target="https://vsr63.ru/blog/wp-content/uploads/2022/08/%D0%B7%D0%B0%D0%BA%D0%BB%D1%8E%D1%87%D0%B5%D0%BD%D0%B8%D0%B5-%D0%B3%D0%BE%D1%81%D1%83%D0%B4%D0%B0%D1%80%D1%81%D1%82%D0%B2%D0%B5%D0%BD%D0%BD%D0%BE%D0%B3%D0%BE-%D0%B8%D0%BD%D1%81%D0%BF%D0%B5%D0%BA%D1%82%D0%BE%D1%80%D0%B0-%D1%82%D1%80%D1%83%D0%B4%D0%B0.docx" TargetMode="External"/><Relationship Id="rId33" Type="http://schemas.openxmlformats.org/officeDocument/2006/relationships/hyperlink" Target="https://normativ.kontur.ru/document?moduleId=1&amp;documentId=411532" TargetMode="External"/><Relationship Id="rId38" Type="http://schemas.openxmlformats.org/officeDocument/2006/relationships/hyperlink" Target="https://normativ.kontur.ru/document?moduleId=1&amp;documentId=415740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s://vsr63.ru/blog/wp-content/uploads/2022/08/%D1%84%D0%BE%D1%80%D0%BC%D0%B0-%D0%B0%D0%BA%D1%82%D0%B0-%D0%9D-1.docx" TargetMode="External"/><Relationship Id="rId29" Type="http://schemas.openxmlformats.org/officeDocument/2006/relationships/hyperlink" Target="https://vsr63.ru/blog/wp-content/uploads/2022/07/%D0%96%D1%83%D1%80%D0%BD%D0%B0%D0%BB-%D0%B8%D0%BD%D1%81%D1%82%D1%80%D1%83%D0%BA%D1%82%D0%B0%D0%B6%D0%B0-%D0%BD%D0%B0-%D1%80%D0%B0%D0%B1%D0%BE%D1%87%D0%B5%D0%BC-%D0%BC%D0%B5%D1%81%D1%82%D0%B5.docx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12125268/547f2ff61c70801cbfccfc47eae5ced7/" TargetMode="External"/><Relationship Id="rId24" Type="http://schemas.openxmlformats.org/officeDocument/2006/relationships/hyperlink" Target="https://vsr63.ru/blog/wp-content/uploads/2022/08/%D0%B0%D0%BA%D1%82-%D0%BE-%D1%80%D0%B0%D1%81%D1%81%D0%BB%D0%B5%D0%B4%D0%BE%D0%B2%D0%B0%D0%BD%D0%B8%D0%B8-%D0%BE%D0%B1%D1%81%D1%82%D0%BE%D1%8F%D1%82%D0%B5%D0%BB%D1%8C%D1%81%D1%82%D0%B2-%D0%BF%D1%80%D0%BE%D0%B8%D1%81%D1%88%D0%B5%D1%81%D1%82%D0%B2%D0%B8%D1%8F.docx" TargetMode="External"/><Relationship Id="rId32" Type="http://schemas.openxmlformats.org/officeDocument/2006/relationships/hyperlink" Target="https://normativ.kontur.ru/document?moduleId=1&amp;documentId=404792" TargetMode="External"/><Relationship Id="rId37" Type="http://schemas.openxmlformats.org/officeDocument/2006/relationships/hyperlink" Target="https://normativ.kontur.ru/document?moduleId=1&amp;documentId=415740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s://vsr63.ru/blog/wp-content/uploads/2022/08/%D0%B0%D0%BA%D1%82-%D0%BE-%D1%80%D0%B0%D1%81%D1%81%D0%BB%D0%B5%D0%B4%D0%BE%D0%B2%D0%B0%D0%BD%D0%B8%D0%B8-%D0%B3%D1%80%D1%83%D0%BF%D0%BF%D0%BE%D0%B2%D0%BE%D0%B3%D0%BE-%D0%9D%D0%A1.docx" TargetMode="External"/><Relationship Id="rId28" Type="http://schemas.openxmlformats.org/officeDocument/2006/relationships/hyperlink" Target="https://vsr63.ru/blog/wp-content/uploads/2022/08/%D1%81%D0%BE%D0%BE%D0%B1%D1%89%D0%B5%D0%BD%D0%B8%D0%B5-%D0%BE-%D0%BF%D0%BE%D1%81%D0%BB%D0%B5%D0%B4%D1%81%D1%82%D0%B2%D0%B8%D1%8F%D1%85-%D0%9D%D0%A1-%D0%BD%D0%B0-%D0%BF%D1%80%D0%BE%D0%B8%D0%B7%D0%B2%D0%BE%D0%B4%D1%81%D1%82%D0%B2%D0%B5-%D0%B8-%D0%BF%D1%80%D0%B8%D0%BD%D1%8F%D1%82%D1%8B%D1%85-%D0%BC%D0%B5%D1%80%D0%B0%D1%85.docx" TargetMode="External"/><Relationship Id="rId36" Type="http://schemas.openxmlformats.org/officeDocument/2006/relationships/hyperlink" Target="https://normativ.kontur.ru/document?moduleId=1&amp;documentId=415740" TargetMode="External"/><Relationship Id="rId10" Type="http://schemas.openxmlformats.org/officeDocument/2006/relationships/hyperlink" Target="https://www.zakonrf.info/tk/gl36.1/" TargetMode="External"/><Relationship Id="rId19" Type="http://schemas.openxmlformats.org/officeDocument/2006/relationships/hyperlink" Target="https://vsr63.ru/blog/wp-content/uploads/2022/08/%D0%9E%D0%B1%D1%80%D0%B0%D0%B7%D0%B5%D1%86-%D1%84%D0%BE%D1%80%D0%BC%D1%8B-%D0%B8%D0%B7%D0%B2%D0%B5%D1%89%D0%B5%D0%BD%D0%B8%D0%B5-%D0%BE-%D0%BD%D0%B5%D1%81%D1%87%D0%B0%D1%81%D1%82%D0%BD%D0%BE%D0%BC-%D1%81%D0%BB%D1%83%D1%87%D0%B0%D0%B5-%D0%BD%D0%B0-%D0%BF%D1%80%D0%BE%D0%B8%D0%B7%D0%B2%D0%BE%D0%B4%D1%81%D1%82%D0%B2%D0%B5.docx" TargetMode="External"/><Relationship Id="rId31" Type="http://schemas.openxmlformats.org/officeDocument/2006/relationships/hyperlink" Target="https://normativ.kontur.ru/document?moduleId=1&amp;documentId=4157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90176" TargetMode="External"/><Relationship Id="rId14" Type="http://schemas.openxmlformats.org/officeDocument/2006/relationships/hyperlink" Target="https://journal.ecostandardgroup.ru/ot/guides/vopros-otvet-okhrana-truda-iyun-2022/" TargetMode="External"/><Relationship Id="rId22" Type="http://schemas.openxmlformats.org/officeDocument/2006/relationships/hyperlink" Target="https://vsr63.ru/blog/wp-content/uploads/2022/08/%D1%84%D0%BE%D1%80%D0%BC%D0%B0-%D0%B0%D0%BA%D1%82%D0%B0-%D0%9D-1%D0%A7%D0%A1.docx" TargetMode="External"/><Relationship Id="rId27" Type="http://schemas.openxmlformats.org/officeDocument/2006/relationships/hyperlink" Target="https://vsr63.ru/blog/wp-content/uploads/2022/08/%D0%BF%D1%80%D0%BE%D1%82%D0%BE%D0%BA%D0%BE%D0%BB-%D0%BE%D1%81%D0%BC%D0%BE%D1%82%D1%80%D0%B0-%D0%BC%D0%B5%D1%81%D1%82%D0%B0-%D0%9D%D0%A1.docx" TargetMode="External"/><Relationship Id="rId30" Type="http://schemas.openxmlformats.org/officeDocument/2006/relationships/hyperlink" Target="https://normativ.kontur.ru/document?moduleId=1&amp;documentId=415740" TargetMode="External"/><Relationship Id="rId35" Type="http://schemas.openxmlformats.org/officeDocument/2006/relationships/hyperlink" Target="https://normativ.kontur.ru/document?moduleId=1&amp;documentId=415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4512</Words>
  <Characters>25721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2022-10-28T06:39:00Z</dcterms:created>
  <dcterms:modified xsi:type="dcterms:W3CDTF">2022-10-28T07:50:00Z</dcterms:modified>
</cp:coreProperties>
</file>